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582D6D58" w14:textId="5436F7CA" w:rsidR="00A12379"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3220010" w:history="1">
            <w:r w:rsidR="00A12379" w:rsidRPr="0025783B">
              <w:rPr>
                <w:rStyle w:val="Hipervnculo"/>
              </w:rPr>
              <w:t>Introducción</w:t>
            </w:r>
            <w:r w:rsidR="00A12379">
              <w:rPr>
                <w:webHidden/>
              </w:rPr>
              <w:tab/>
            </w:r>
            <w:r w:rsidR="00A12379">
              <w:rPr>
                <w:webHidden/>
              </w:rPr>
              <w:fldChar w:fldCharType="begin"/>
            </w:r>
            <w:r w:rsidR="00A12379">
              <w:rPr>
                <w:webHidden/>
              </w:rPr>
              <w:instrText xml:space="preserve"> PAGEREF _Toc173220010 \h </w:instrText>
            </w:r>
            <w:r w:rsidR="00A12379">
              <w:rPr>
                <w:webHidden/>
              </w:rPr>
            </w:r>
            <w:r w:rsidR="00A12379">
              <w:rPr>
                <w:webHidden/>
              </w:rPr>
              <w:fldChar w:fldCharType="separate"/>
            </w:r>
            <w:r w:rsidR="00A12379">
              <w:rPr>
                <w:webHidden/>
              </w:rPr>
              <w:t>4</w:t>
            </w:r>
            <w:r w:rsidR="00A12379">
              <w:rPr>
                <w:webHidden/>
              </w:rPr>
              <w:fldChar w:fldCharType="end"/>
            </w:r>
          </w:hyperlink>
        </w:p>
        <w:p w14:paraId="61C8B7B6" w14:textId="1A22C1EE"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11" w:history="1">
            <w:r w:rsidRPr="0025783B">
              <w:rPr>
                <w:rStyle w:val="Hipervnculo"/>
              </w:rPr>
              <w:t>1.  Principios de la ganadería agroecológica</w:t>
            </w:r>
            <w:r>
              <w:rPr>
                <w:webHidden/>
              </w:rPr>
              <w:tab/>
            </w:r>
            <w:r>
              <w:rPr>
                <w:webHidden/>
              </w:rPr>
              <w:fldChar w:fldCharType="begin"/>
            </w:r>
            <w:r>
              <w:rPr>
                <w:webHidden/>
              </w:rPr>
              <w:instrText xml:space="preserve"> PAGEREF _Toc173220011 \h </w:instrText>
            </w:r>
            <w:r>
              <w:rPr>
                <w:webHidden/>
              </w:rPr>
            </w:r>
            <w:r>
              <w:rPr>
                <w:webHidden/>
              </w:rPr>
              <w:fldChar w:fldCharType="separate"/>
            </w:r>
            <w:r>
              <w:rPr>
                <w:webHidden/>
              </w:rPr>
              <w:t>5</w:t>
            </w:r>
            <w:r>
              <w:rPr>
                <w:webHidden/>
              </w:rPr>
              <w:fldChar w:fldCharType="end"/>
            </w:r>
          </w:hyperlink>
        </w:p>
        <w:p w14:paraId="6C3CACC9" w14:textId="3F2F14C0"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12" w:history="1">
            <w:r w:rsidRPr="0025783B">
              <w:rPr>
                <w:rStyle w:val="Hipervnculo"/>
              </w:rPr>
              <w:t>2.  Normatividad de la producción agropecuaria ecológica</w:t>
            </w:r>
            <w:r>
              <w:rPr>
                <w:webHidden/>
              </w:rPr>
              <w:tab/>
            </w:r>
            <w:r>
              <w:rPr>
                <w:webHidden/>
              </w:rPr>
              <w:fldChar w:fldCharType="begin"/>
            </w:r>
            <w:r>
              <w:rPr>
                <w:webHidden/>
              </w:rPr>
              <w:instrText xml:space="preserve"> PAGEREF _Toc173220012 \h </w:instrText>
            </w:r>
            <w:r>
              <w:rPr>
                <w:webHidden/>
              </w:rPr>
            </w:r>
            <w:r>
              <w:rPr>
                <w:webHidden/>
              </w:rPr>
              <w:fldChar w:fldCharType="separate"/>
            </w:r>
            <w:r>
              <w:rPr>
                <w:webHidden/>
              </w:rPr>
              <w:t>7</w:t>
            </w:r>
            <w:r>
              <w:rPr>
                <w:webHidden/>
              </w:rPr>
              <w:fldChar w:fldCharType="end"/>
            </w:r>
          </w:hyperlink>
        </w:p>
        <w:p w14:paraId="6EBD9BE5" w14:textId="5E6BB394" w:rsidR="00A12379" w:rsidRDefault="00A12379">
          <w:pPr>
            <w:pStyle w:val="TDC2"/>
            <w:tabs>
              <w:tab w:val="right" w:leader="dot" w:pos="9962"/>
            </w:tabs>
            <w:rPr>
              <w:rFonts w:eastAsiaTheme="minorEastAsia"/>
              <w:noProof/>
              <w:sz w:val="22"/>
              <w:lang w:eastAsia="es-CO"/>
            </w:rPr>
          </w:pPr>
          <w:hyperlink w:anchor="_Toc173220013" w:history="1">
            <w:r w:rsidRPr="0025783B">
              <w:rPr>
                <w:rStyle w:val="Hipervnculo"/>
                <w:noProof/>
              </w:rPr>
              <w:t>2.1. Bienestar animal</w:t>
            </w:r>
            <w:r>
              <w:rPr>
                <w:noProof/>
                <w:webHidden/>
              </w:rPr>
              <w:tab/>
            </w:r>
            <w:r>
              <w:rPr>
                <w:noProof/>
                <w:webHidden/>
              </w:rPr>
              <w:fldChar w:fldCharType="begin"/>
            </w:r>
            <w:r>
              <w:rPr>
                <w:noProof/>
                <w:webHidden/>
              </w:rPr>
              <w:instrText xml:space="preserve"> PAGEREF _Toc173220013 \h </w:instrText>
            </w:r>
            <w:r>
              <w:rPr>
                <w:noProof/>
                <w:webHidden/>
              </w:rPr>
            </w:r>
            <w:r>
              <w:rPr>
                <w:noProof/>
                <w:webHidden/>
              </w:rPr>
              <w:fldChar w:fldCharType="separate"/>
            </w:r>
            <w:r>
              <w:rPr>
                <w:noProof/>
                <w:webHidden/>
              </w:rPr>
              <w:t>9</w:t>
            </w:r>
            <w:r>
              <w:rPr>
                <w:noProof/>
                <w:webHidden/>
              </w:rPr>
              <w:fldChar w:fldCharType="end"/>
            </w:r>
          </w:hyperlink>
        </w:p>
        <w:p w14:paraId="7B128A36" w14:textId="120B4504" w:rsidR="00A12379" w:rsidRDefault="00A12379">
          <w:pPr>
            <w:pStyle w:val="TDC2"/>
            <w:tabs>
              <w:tab w:val="right" w:leader="dot" w:pos="9962"/>
            </w:tabs>
            <w:rPr>
              <w:rFonts w:eastAsiaTheme="minorEastAsia"/>
              <w:noProof/>
              <w:sz w:val="22"/>
              <w:lang w:eastAsia="es-CO"/>
            </w:rPr>
          </w:pPr>
          <w:hyperlink w:anchor="_Toc173220014" w:history="1">
            <w:r w:rsidRPr="0025783B">
              <w:rPr>
                <w:rStyle w:val="Hipervnculo"/>
                <w:noProof/>
              </w:rPr>
              <w:t>2.2. Buenas prácticas pecuarias</w:t>
            </w:r>
            <w:r>
              <w:rPr>
                <w:noProof/>
                <w:webHidden/>
              </w:rPr>
              <w:tab/>
            </w:r>
            <w:r>
              <w:rPr>
                <w:noProof/>
                <w:webHidden/>
              </w:rPr>
              <w:fldChar w:fldCharType="begin"/>
            </w:r>
            <w:r>
              <w:rPr>
                <w:noProof/>
                <w:webHidden/>
              </w:rPr>
              <w:instrText xml:space="preserve"> PAGEREF _Toc173220014 \h </w:instrText>
            </w:r>
            <w:r>
              <w:rPr>
                <w:noProof/>
                <w:webHidden/>
              </w:rPr>
            </w:r>
            <w:r>
              <w:rPr>
                <w:noProof/>
                <w:webHidden/>
              </w:rPr>
              <w:fldChar w:fldCharType="separate"/>
            </w:r>
            <w:r>
              <w:rPr>
                <w:noProof/>
                <w:webHidden/>
              </w:rPr>
              <w:t>11</w:t>
            </w:r>
            <w:r>
              <w:rPr>
                <w:noProof/>
                <w:webHidden/>
              </w:rPr>
              <w:fldChar w:fldCharType="end"/>
            </w:r>
          </w:hyperlink>
        </w:p>
        <w:p w14:paraId="114D3AB9" w14:textId="6DA5FCE2" w:rsidR="00A12379" w:rsidRDefault="00A12379">
          <w:pPr>
            <w:pStyle w:val="TDC2"/>
            <w:tabs>
              <w:tab w:val="right" w:leader="dot" w:pos="9962"/>
            </w:tabs>
            <w:rPr>
              <w:rFonts w:eastAsiaTheme="minorEastAsia"/>
              <w:noProof/>
              <w:sz w:val="22"/>
              <w:lang w:eastAsia="es-CO"/>
            </w:rPr>
          </w:pPr>
          <w:hyperlink w:anchor="_Toc173220015" w:history="1">
            <w:r w:rsidRPr="0025783B">
              <w:rPr>
                <w:rStyle w:val="Hipervnculo"/>
                <w:noProof/>
              </w:rPr>
              <w:t>3</w:t>
            </w:r>
            <w:r w:rsidRPr="0025783B">
              <w:rPr>
                <w:rStyle w:val="Hipervnculo"/>
                <w:rFonts w:ascii="Calibri" w:eastAsia="Calibri" w:hAnsi="Calibri" w:cs="Times New Roman (Títulos en alf"/>
                <w:noProof/>
                <w:spacing w:val="-10"/>
                <w:shd w:val="clear" w:color="auto" w:fill="FFFFFF"/>
              </w:rPr>
              <w:t>.  Alojamiento de las especies pecuarias de interés zootécnico</w:t>
            </w:r>
            <w:r>
              <w:rPr>
                <w:noProof/>
                <w:webHidden/>
              </w:rPr>
              <w:tab/>
            </w:r>
            <w:r>
              <w:rPr>
                <w:noProof/>
                <w:webHidden/>
              </w:rPr>
              <w:fldChar w:fldCharType="begin"/>
            </w:r>
            <w:r>
              <w:rPr>
                <w:noProof/>
                <w:webHidden/>
              </w:rPr>
              <w:instrText xml:space="preserve"> PAGEREF _Toc173220015 \h </w:instrText>
            </w:r>
            <w:r>
              <w:rPr>
                <w:noProof/>
                <w:webHidden/>
              </w:rPr>
            </w:r>
            <w:r>
              <w:rPr>
                <w:noProof/>
                <w:webHidden/>
              </w:rPr>
              <w:fldChar w:fldCharType="separate"/>
            </w:r>
            <w:r>
              <w:rPr>
                <w:noProof/>
                <w:webHidden/>
              </w:rPr>
              <w:t>15</w:t>
            </w:r>
            <w:r>
              <w:rPr>
                <w:noProof/>
                <w:webHidden/>
              </w:rPr>
              <w:fldChar w:fldCharType="end"/>
            </w:r>
          </w:hyperlink>
        </w:p>
        <w:p w14:paraId="5AD27D7C" w14:textId="2B0777A6" w:rsidR="00A12379" w:rsidRDefault="00A12379">
          <w:pPr>
            <w:pStyle w:val="TDC2"/>
            <w:tabs>
              <w:tab w:val="right" w:leader="dot" w:pos="9962"/>
            </w:tabs>
            <w:rPr>
              <w:rFonts w:eastAsiaTheme="minorEastAsia"/>
              <w:noProof/>
              <w:sz w:val="22"/>
              <w:lang w:eastAsia="es-CO"/>
            </w:rPr>
          </w:pPr>
          <w:hyperlink w:anchor="_Toc173220016" w:history="1">
            <w:r w:rsidRPr="0025783B">
              <w:rPr>
                <w:rStyle w:val="Hipervnculo"/>
                <w:noProof/>
              </w:rPr>
              <w:t>4. Etapas productivas de las especies pecuarias</w:t>
            </w:r>
            <w:r>
              <w:rPr>
                <w:noProof/>
                <w:webHidden/>
              </w:rPr>
              <w:tab/>
            </w:r>
            <w:r>
              <w:rPr>
                <w:noProof/>
                <w:webHidden/>
              </w:rPr>
              <w:fldChar w:fldCharType="begin"/>
            </w:r>
            <w:r>
              <w:rPr>
                <w:noProof/>
                <w:webHidden/>
              </w:rPr>
              <w:instrText xml:space="preserve"> PAGEREF _Toc173220016 \h </w:instrText>
            </w:r>
            <w:r>
              <w:rPr>
                <w:noProof/>
                <w:webHidden/>
              </w:rPr>
            </w:r>
            <w:r>
              <w:rPr>
                <w:noProof/>
                <w:webHidden/>
              </w:rPr>
              <w:fldChar w:fldCharType="separate"/>
            </w:r>
            <w:r>
              <w:rPr>
                <w:noProof/>
                <w:webHidden/>
              </w:rPr>
              <w:t>20</w:t>
            </w:r>
            <w:r>
              <w:rPr>
                <w:noProof/>
                <w:webHidden/>
              </w:rPr>
              <w:fldChar w:fldCharType="end"/>
            </w:r>
          </w:hyperlink>
        </w:p>
        <w:p w14:paraId="5824D350" w14:textId="45C6A728" w:rsidR="00A12379" w:rsidRDefault="00A12379">
          <w:pPr>
            <w:pStyle w:val="TDC2"/>
            <w:tabs>
              <w:tab w:val="right" w:leader="dot" w:pos="9962"/>
            </w:tabs>
            <w:rPr>
              <w:rFonts w:eastAsiaTheme="minorEastAsia"/>
              <w:noProof/>
              <w:sz w:val="22"/>
              <w:lang w:eastAsia="es-CO"/>
            </w:rPr>
          </w:pPr>
          <w:hyperlink w:anchor="_Toc173220017" w:history="1">
            <w:r w:rsidRPr="0025783B">
              <w:rPr>
                <w:rStyle w:val="Hipervnculo"/>
                <w:noProof/>
              </w:rPr>
              <w:t>5. Equipos, insumos y herramientas de manejo animal</w:t>
            </w:r>
            <w:r>
              <w:rPr>
                <w:noProof/>
                <w:webHidden/>
              </w:rPr>
              <w:tab/>
            </w:r>
            <w:r>
              <w:rPr>
                <w:noProof/>
                <w:webHidden/>
              </w:rPr>
              <w:fldChar w:fldCharType="begin"/>
            </w:r>
            <w:r>
              <w:rPr>
                <w:noProof/>
                <w:webHidden/>
              </w:rPr>
              <w:instrText xml:space="preserve"> PAGEREF _Toc173220017 \h </w:instrText>
            </w:r>
            <w:r>
              <w:rPr>
                <w:noProof/>
                <w:webHidden/>
              </w:rPr>
            </w:r>
            <w:r>
              <w:rPr>
                <w:noProof/>
                <w:webHidden/>
              </w:rPr>
              <w:fldChar w:fldCharType="separate"/>
            </w:r>
            <w:r>
              <w:rPr>
                <w:noProof/>
                <w:webHidden/>
              </w:rPr>
              <w:t>22</w:t>
            </w:r>
            <w:r>
              <w:rPr>
                <w:noProof/>
                <w:webHidden/>
              </w:rPr>
              <w:fldChar w:fldCharType="end"/>
            </w:r>
          </w:hyperlink>
        </w:p>
        <w:p w14:paraId="17CB9907" w14:textId="08FC2CC1"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18" w:history="1">
            <w:r w:rsidRPr="0025783B">
              <w:rPr>
                <w:rStyle w:val="Hipervnculo"/>
              </w:rPr>
              <w:t>6.    Programa de alimentación agroecológica</w:t>
            </w:r>
            <w:r>
              <w:rPr>
                <w:webHidden/>
              </w:rPr>
              <w:tab/>
            </w:r>
            <w:r>
              <w:rPr>
                <w:webHidden/>
              </w:rPr>
              <w:fldChar w:fldCharType="begin"/>
            </w:r>
            <w:r>
              <w:rPr>
                <w:webHidden/>
              </w:rPr>
              <w:instrText xml:space="preserve"> PAGEREF _Toc173220018 \h </w:instrText>
            </w:r>
            <w:r>
              <w:rPr>
                <w:webHidden/>
              </w:rPr>
            </w:r>
            <w:r>
              <w:rPr>
                <w:webHidden/>
              </w:rPr>
              <w:fldChar w:fldCharType="separate"/>
            </w:r>
            <w:r>
              <w:rPr>
                <w:webHidden/>
              </w:rPr>
              <w:t>26</w:t>
            </w:r>
            <w:r>
              <w:rPr>
                <w:webHidden/>
              </w:rPr>
              <w:fldChar w:fldCharType="end"/>
            </w:r>
          </w:hyperlink>
        </w:p>
        <w:p w14:paraId="78BA69C5" w14:textId="3C86B03C" w:rsidR="00A12379" w:rsidRDefault="00A12379">
          <w:pPr>
            <w:pStyle w:val="TDC2"/>
            <w:tabs>
              <w:tab w:val="left" w:pos="1760"/>
              <w:tab w:val="right" w:leader="dot" w:pos="9962"/>
            </w:tabs>
            <w:rPr>
              <w:rFonts w:eastAsiaTheme="minorEastAsia"/>
              <w:noProof/>
              <w:sz w:val="22"/>
              <w:lang w:eastAsia="es-CO"/>
            </w:rPr>
          </w:pPr>
          <w:hyperlink w:anchor="_Toc173220019" w:history="1">
            <w:r w:rsidRPr="0025783B">
              <w:rPr>
                <w:rStyle w:val="Hipervnculo"/>
                <w:noProof/>
              </w:rPr>
              <w:t>6.1.</w:t>
            </w:r>
            <w:r>
              <w:rPr>
                <w:rFonts w:eastAsiaTheme="minorEastAsia"/>
                <w:noProof/>
                <w:sz w:val="22"/>
                <w:lang w:eastAsia="es-CO"/>
              </w:rPr>
              <w:tab/>
            </w:r>
            <w:r w:rsidRPr="0025783B">
              <w:rPr>
                <w:rStyle w:val="Hipervnculo"/>
                <w:noProof/>
              </w:rPr>
              <w:t>Principios de anatomía y fisiología digestiva</w:t>
            </w:r>
            <w:r>
              <w:rPr>
                <w:noProof/>
                <w:webHidden/>
              </w:rPr>
              <w:tab/>
            </w:r>
            <w:r>
              <w:rPr>
                <w:noProof/>
                <w:webHidden/>
              </w:rPr>
              <w:fldChar w:fldCharType="begin"/>
            </w:r>
            <w:r>
              <w:rPr>
                <w:noProof/>
                <w:webHidden/>
              </w:rPr>
              <w:instrText xml:space="preserve"> PAGEREF _Toc173220019 \h </w:instrText>
            </w:r>
            <w:r>
              <w:rPr>
                <w:noProof/>
                <w:webHidden/>
              </w:rPr>
            </w:r>
            <w:r>
              <w:rPr>
                <w:noProof/>
                <w:webHidden/>
              </w:rPr>
              <w:fldChar w:fldCharType="separate"/>
            </w:r>
            <w:r>
              <w:rPr>
                <w:noProof/>
                <w:webHidden/>
              </w:rPr>
              <w:t>27</w:t>
            </w:r>
            <w:r>
              <w:rPr>
                <w:noProof/>
                <w:webHidden/>
              </w:rPr>
              <w:fldChar w:fldCharType="end"/>
            </w:r>
          </w:hyperlink>
        </w:p>
        <w:p w14:paraId="2278AEAB" w14:textId="53A037CB" w:rsidR="00A12379" w:rsidRDefault="00A12379">
          <w:pPr>
            <w:pStyle w:val="TDC2"/>
            <w:tabs>
              <w:tab w:val="right" w:leader="dot" w:pos="9962"/>
            </w:tabs>
            <w:rPr>
              <w:rFonts w:eastAsiaTheme="minorEastAsia"/>
              <w:noProof/>
              <w:sz w:val="22"/>
              <w:lang w:eastAsia="es-CO"/>
            </w:rPr>
          </w:pPr>
          <w:hyperlink w:anchor="_Toc173220020" w:history="1">
            <w:r w:rsidRPr="0025783B">
              <w:rPr>
                <w:rStyle w:val="Hipervnculo"/>
                <w:noProof/>
              </w:rPr>
              <w:t>6.2.  Sistema digestivo en rumiantes</w:t>
            </w:r>
            <w:r>
              <w:rPr>
                <w:noProof/>
                <w:webHidden/>
              </w:rPr>
              <w:tab/>
            </w:r>
            <w:r>
              <w:rPr>
                <w:noProof/>
                <w:webHidden/>
              </w:rPr>
              <w:fldChar w:fldCharType="begin"/>
            </w:r>
            <w:r>
              <w:rPr>
                <w:noProof/>
                <w:webHidden/>
              </w:rPr>
              <w:instrText xml:space="preserve"> PAGEREF _Toc173220020 \h </w:instrText>
            </w:r>
            <w:r>
              <w:rPr>
                <w:noProof/>
                <w:webHidden/>
              </w:rPr>
            </w:r>
            <w:r>
              <w:rPr>
                <w:noProof/>
                <w:webHidden/>
              </w:rPr>
              <w:fldChar w:fldCharType="separate"/>
            </w:r>
            <w:r>
              <w:rPr>
                <w:noProof/>
                <w:webHidden/>
              </w:rPr>
              <w:t>28</w:t>
            </w:r>
            <w:r>
              <w:rPr>
                <w:noProof/>
                <w:webHidden/>
              </w:rPr>
              <w:fldChar w:fldCharType="end"/>
            </w:r>
          </w:hyperlink>
        </w:p>
        <w:p w14:paraId="0AD19298" w14:textId="1057362E" w:rsidR="00A12379" w:rsidRDefault="00A12379">
          <w:pPr>
            <w:pStyle w:val="TDC2"/>
            <w:tabs>
              <w:tab w:val="right" w:leader="dot" w:pos="9962"/>
            </w:tabs>
            <w:rPr>
              <w:rFonts w:eastAsiaTheme="minorEastAsia"/>
              <w:noProof/>
              <w:sz w:val="22"/>
              <w:lang w:eastAsia="es-CO"/>
            </w:rPr>
          </w:pPr>
          <w:hyperlink w:anchor="_Toc173220021" w:history="1">
            <w:r w:rsidRPr="0025783B">
              <w:rPr>
                <w:rStyle w:val="Hipervnculo"/>
                <w:noProof/>
              </w:rPr>
              <w:t>6.3.  Sistema digestivo en monogástrico</w:t>
            </w:r>
            <w:r>
              <w:rPr>
                <w:noProof/>
                <w:webHidden/>
              </w:rPr>
              <w:tab/>
            </w:r>
            <w:r>
              <w:rPr>
                <w:noProof/>
                <w:webHidden/>
              </w:rPr>
              <w:fldChar w:fldCharType="begin"/>
            </w:r>
            <w:r>
              <w:rPr>
                <w:noProof/>
                <w:webHidden/>
              </w:rPr>
              <w:instrText xml:space="preserve"> PAGEREF _Toc173220021 \h </w:instrText>
            </w:r>
            <w:r>
              <w:rPr>
                <w:noProof/>
                <w:webHidden/>
              </w:rPr>
            </w:r>
            <w:r>
              <w:rPr>
                <w:noProof/>
                <w:webHidden/>
              </w:rPr>
              <w:fldChar w:fldCharType="separate"/>
            </w:r>
            <w:r>
              <w:rPr>
                <w:noProof/>
                <w:webHidden/>
              </w:rPr>
              <w:t>30</w:t>
            </w:r>
            <w:r>
              <w:rPr>
                <w:noProof/>
                <w:webHidden/>
              </w:rPr>
              <w:fldChar w:fldCharType="end"/>
            </w:r>
          </w:hyperlink>
        </w:p>
        <w:p w14:paraId="24F174BD" w14:textId="22373F42" w:rsidR="00A12379" w:rsidRDefault="00A12379">
          <w:pPr>
            <w:pStyle w:val="TDC2"/>
            <w:tabs>
              <w:tab w:val="left" w:pos="1540"/>
              <w:tab w:val="right" w:leader="dot" w:pos="9962"/>
            </w:tabs>
            <w:rPr>
              <w:rFonts w:eastAsiaTheme="minorEastAsia"/>
              <w:noProof/>
              <w:sz w:val="22"/>
              <w:lang w:eastAsia="es-CO"/>
            </w:rPr>
          </w:pPr>
          <w:hyperlink w:anchor="_Toc173220022" w:history="1">
            <w:r w:rsidRPr="0025783B">
              <w:rPr>
                <w:rStyle w:val="Hipervnculo"/>
                <w:noProof/>
              </w:rPr>
              <w:t>7.</w:t>
            </w:r>
            <w:r>
              <w:rPr>
                <w:rFonts w:eastAsiaTheme="minorEastAsia"/>
                <w:noProof/>
                <w:sz w:val="22"/>
                <w:lang w:eastAsia="es-CO"/>
              </w:rPr>
              <w:tab/>
            </w:r>
            <w:r w:rsidRPr="0025783B">
              <w:rPr>
                <w:rStyle w:val="Hipervnculo"/>
                <w:noProof/>
              </w:rPr>
              <w:t>Nutrición y alimentación</w:t>
            </w:r>
            <w:r>
              <w:rPr>
                <w:noProof/>
                <w:webHidden/>
              </w:rPr>
              <w:tab/>
            </w:r>
            <w:r>
              <w:rPr>
                <w:noProof/>
                <w:webHidden/>
              </w:rPr>
              <w:fldChar w:fldCharType="begin"/>
            </w:r>
            <w:r>
              <w:rPr>
                <w:noProof/>
                <w:webHidden/>
              </w:rPr>
              <w:instrText xml:space="preserve"> PAGEREF _Toc173220022 \h </w:instrText>
            </w:r>
            <w:r>
              <w:rPr>
                <w:noProof/>
                <w:webHidden/>
              </w:rPr>
            </w:r>
            <w:r>
              <w:rPr>
                <w:noProof/>
                <w:webHidden/>
              </w:rPr>
              <w:fldChar w:fldCharType="separate"/>
            </w:r>
            <w:r>
              <w:rPr>
                <w:noProof/>
                <w:webHidden/>
              </w:rPr>
              <w:t>32</w:t>
            </w:r>
            <w:r>
              <w:rPr>
                <w:noProof/>
                <w:webHidden/>
              </w:rPr>
              <w:fldChar w:fldCharType="end"/>
            </w:r>
          </w:hyperlink>
        </w:p>
        <w:p w14:paraId="5E182DE1" w14:textId="2338B1CC" w:rsidR="00A12379" w:rsidRDefault="00A12379">
          <w:pPr>
            <w:pStyle w:val="TDC2"/>
            <w:tabs>
              <w:tab w:val="right" w:leader="dot" w:pos="9962"/>
            </w:tabs>
            <w:rPr>
              <w:rFonts w:eastAsiaTheme="minorEastAsia"/>
              <w:noProof/>
              <w:sz w:val="22"/>
              <w:lang w:eastAsia="es-CO"/>
            </w:rPr>
          </w:pPr>
          <w:hyperlink w:anchor="_Toc173220023" w:history="1">
            <w:r w:rsidRPr="0025783B">
              <w:rPr>
                <w:rStyle w:val="Hipervnculo"/>
                <w:noProof/>
              </w:rPr>
              <w:t>8.   Materias primas en la alimentación agroecológica</w:t>
            </w:r>
            <w:r>
              <w:rPr>
                <w:noProof/>
                <w:webHidden/>
              </w:rPr>
              <w:tab/>
            </w:r>
            <w:r>
              <w:rPr>
                <w:noProof/>
                <w:webHidden/>
              </w:rPr>
              <w:fldChar w:fldCharType="begin"/>
            </w:r>
            <w:r>
              <w:rPr>
                <w:noProof/>
                <w:webHidden/>
              </w:rPr>
              <w:instrText xml:space="preserve"> PAGEREF _Toc173220023 \h </w:instrText>
            </w:r>
            <w:r>
              <w:rPr>
                <w:noProof/>
                <w:webHidden/>
              </w:rPr>
            </w:r>
            <w:r>
              <w:rPr>
                <w:noProof/>
                <w:webHidden/>
              </w:rPr>
              <w:fldChar w:fldCharType="separate"/>
            </w:r>
            <w:r>
              <w:rPr>
                <w:noProof/>
                <w:webHidden/>
              </w:rPr>
              <w:t>34</w:t>
            </w:r>
            <w:r>
              <w:rPr>
                <w:noProof/>
                <w:webHidden/>
              </w:rPr>
              <w:fldChar w:fldCharType="end"/>
            </w:r>
          </w:hyperlink>
        </w:p>
        <w:p w14:paraId="60A50BEB" w14:textId="72E28C86" w:rsidR="00A12379" w:rsidRDefault="00A12379">
          <w:pPr>
            <w:pStyle w:val="TDC2"/>
            <w:tabs>
              <w:tab w:val="right" w:leader="dot" w:pos="9962"/>
            </w:tabs>
            <w:rPr>
              <w:rFonts w:eastAsiaTheme="minorEastAsia"/>
              <w:noProof/>
              <w:sz w:val="22"/>
              <w:lang w:eastAsia="es-CO"/>
            </w:rPr>
          </w:pPr>
          <w:hyperlink w:anchor="_Toc173220024" w:history="1">
            <w:r w:rsidRPr="0025783B">
              <w:rPr>
                <w:rStyle w:val="Hipervnculo"/>
                <w:noProof/>
              </w:rPr>
              <w:t>9. Sistemas de pastoreo</w:t>
            </w:r>
            <w:r>
              <w:rPr>
                <w:noProof/>
                <w:webHidden/>
              </w:rPr>
              <w:tab/>
            </w:r>
            <w:r>
              <w:rPr>
                <w:noProof/>
                <w:webHidden/>
              </w:rPr>
              <w:fldChar w:fldCharType="begin"/>
            </w:r>
            <w:r>
              <w:rPr>
                <w:noProof/>
                <w:webHidden/>
              </w:rPr>
              <w:instrText xml:space="preserve"> PAGEREF _Toc173220024 \h </w:instrText>
            </w:r>
            <w:r>
              <w:rPr>
                <w:noProof/>
                <w:webHidden/>
              </w:rPr>
            </w:r>
            <w:r>
              <w:rPr>
                <w:noProof/>
                <w:webHidden/>
              </w:rPr>
              <w:fldChar w:fldCharType="separate"/>
            </w:r>
            <w:r>
              <w:rPr>
                <w:noProof/>
                <w:webHidden/>
              </w:rPr>
              <w:t>38</w:t>
            </w:r>
            <w:r>
              <w:rPr>
                <w:noProof/>
                <w:webHidden/>
              </w:rPr>
              <w:fldChar w:fldCharType="end"/>
            </w:r>
          </w:hyperlink>
        </w:p>
        <w:p w14:paraId="36C727E3" w14:textId="677ABE77"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25" w:history="1">
            <w:r w:rsidRPr="0025783B">
              <w:rPr>
                <w:rStyle w:val="Hipervnculo"/>
              </w:rPr>
              <w:t>Síntesis</w:t>
            </w:r>
            <w:r>
              <w:rPr>
                <w:webHidden/>
              </w:rPr>
              <w:tab/>
            </w:r>
            <w:r>
              <w:rPr>
                <w:webHidden/>
              </w:rPr>
              <w:fldChar w:fldCharType="begin"/>
            </w:r>
            <w:r>
              <w:rPr>
                <w:webHidden/>
              </w:rPr>
              <w:instrText xml:space="preserve"> PAGEREF _Toc173220025 \h </w:instrText>
            </w:r>
            <w:r>
              <w:rPr>
                <w:webHidden/>
              </w:rPr>
            </w:r>
            <w:r>
              <w:rPr>
                <w:webHidden/>
              </w:rPr>
              <w:fldChar w:fldCharType="separate"/>
            </w:r>
            <w:r>
              <w:rPr>
                <w:webHidden/>
              </w:rPr>
              <w:t>44</w:t>
            </w:r>
            <w:r>
              <w:rPr>
                <w:webHidden/>
              </w:rPr>
              <w:fldChar w:fldCharType="end"/>
            </w:r>
          </w:hyperlink>
        </w:p>
        <w:p w14:paraId="1152106D" w14:textId="3F8A33FE"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26" w:history="1">
            <w:r w:rsidRPr="0025783B">
              <w:rPr>
                <w:rStyle w:val="Hipervnculo"/>
              </w:rPr>
              <w:t>Glosario</w:t>
            </w:r>
            <w:r>
              <w:rPr>
                <w:webHidden/>
              </w:rPr>
              <w:tab/>
            </w:r>
            <w:r>
              <w:rPr>
                <w:webHidden/>
              </w:rPr>
              <w:fldChar w:fldCharType="begin"/>
            </w:r>
            <w:r>
              <w:rPr>
                <w:webHidden/>
              </w:rPr>
              <w:instrText xml:space="preserve"> PAGEREF _Toc173220026 \h </w:instrText>
            </w:r>
            <w:r>
              <w:rPr>
                <w:webHidden/>
              </w:rPr>
            </w:r>
            <w:r>
              <w:rPr>
                <w:webHidden/>
              </w:rPr>
              <w:fldChar w:fldCharType="separate"/>
            </w:r>
            <w:r>
              <w:rPr>
                <w:webHidden/>
              </w:rPr>
              <w:t>45</w:t>
            </w:r>
            <w:r>
              <w:rPr>
                <w:webHidden/>
              </w:rPr>
              <w:fldChar w:fldCharType="end"/>
            </w:r>
          </w:hyperlink>
        </w:p>
        <w:p w14:paraId="144CDABA" w14:textId="352631E0"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27" w:history="1">
            <w:r w:rsidRPr="0025783B">
              <w:rPr>
                <w:rStyle w:val="Hipervnculo"/>
              </w:rPr>
              <w:t>Material complementario</w:t>
            </w:r>
            <w:r>
              <w:rPr>
                <w:webHidden/>
              </w:rPr>
              <w:tab/>
            </w:r>
            <w:r>
              <w:rPr>
                <w:webHidden/>
              </w:rPr>
              <w:fldChar w:fldCharType="begin"/>
            </w:r>
            <w:r>
              <w:rPr>
                <w:webHidden/>
              </w:rPr>
              <w:instrText xml:space="preserve"> PAGEREF _Toc173220027 \h </w:instrText>
            </w:r>
            <w:r>
              <w:rPr>
                <w:webHidden/>
              </w:rPr>
            </w:r>
            <w:r>
              <w:rPr>
                <w:webHidden/>
              </w:rPr>
              <w:fldChar w:fldCharType="separate"/>
            </w:r>
            <w:r>
              <w:rPr>
                <w:webHidden/>
              </w:rPr>
              <w:t>47</w:t>
            </w:r>
            <w:r>
              <w:rPr>
                <w:webHidden/>
              </w:rPr>
              <w:fldChar w:fldCharType="end"/>
            </w:r>
          </w:hyperlink>
        </w:p>
        <w:p w14:paraId="636FBCBA" w14:textId="4DBE8B7B"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28" w:history="1">
            <w:r w:rsidRPr="0025783B">
              <w:rPr>
                <w:rStyle w:val="Hipervnculo"/>
              </w:rPr>
              <w:t>Referencias bibliográficas</w:t>
            </w:r>
            <w:r>
              <w:rPr>
                <w:webHidden/>
              </w:rPr>
              <w:tab/>
            </w:r>
            <w:r>
              <w:rPr>
                <w:webHidden/>
              </w:rPr>
              <w:fldChar w:fldCharType="begin"/>
            </w:r>
            <w:r>
              <w:rPr>
                <w:webHidden/>
              </w:rPr>
              <w:instrText xml:space="preserve"> PAGEREF _Toc173220028 \h </w:instrText>
            </w:r>
            <w:r>
              <w:rPr>
                <w:webHidden/>
              </w:rPr>
            </w:r>
            <w:r>
              <w:rPr>
                <w:webHidden/>
              </w:rPr>
              <w:fldChar w:fldCharType="separate"/>
            </w:r>
            <w:r>
              <w:rPr>
                <w:webHidden/>
              </w:rPr>
              <w:t>48</w:t>
            </w:r>
            <w:r>
              <w:rPr>
                <w:webHidden/>
              </w:rPr>
              <w:fldChar w:fldCharType="end"/>
            </w:r>
          </w:hyperlink>
        </w:p>
        <w:p w14:paraId="50A81D63" w14:textId="71A37B77"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29" w:history="1">
            <w:r w:rsidRPr="0025783B">
              <w:rPr>
                <w:rStyle w:val="Hipervnculo"/>
              </w:rPr>
              <w:t>Créditos</w:t>
            </w:r>
            <w:r>
              <w:rPr>
                <w:webHidden/>
              </w:rPr>
              <w:tab/>
            </w:r>
            <w:r>
              <w:rPr>
                <w:webHidden/>
              </w:rPr>
              <w:fldChar w:fldCharType="begin"/>
            </w:r>
            <w:r>
              <w:rPr>
                <w:webHidden/>
              </w:rPr>
              <w:instrText xml:space="preserve"> PAGEREF _Toc173220029 \h </w:instrText>
            </w:r>
            <w:r>
              <w:rPr>
                <w:webHidden/>
              </w:rPr>
            </w:r>
            <w:r>
              <w:rPr>
                <w:webHidden/>
              </w:rPr>
              <w:fldChar w:fldCharType="separate"/>
            </w:r>
            <w:r>
              <w:rPr>
                <w:webHidden/>
              </w:rPr>
              <w:t>50</w:t>
            </w:r>
            <w:r>
              <w:rPr>
                <w:webHidden/>
              </w:rPr>
              <w:fldChar w:fldCharType="end"/>
            </w:r>
          </w:hyperlink>
        </w:p>
        <w:p w14:paraId="5C7C356E" w14:textId="797C87D9"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30" w:history="1">
            <w:r w:rsidRPr="0025783B">
              <w:rPr>
                <w:rStyle w:val="Hipervnculo"/>
                <w:rFonts w:cstheme="minorHAnsi"/>
              </w:rPr>
              <w:t>Desarrollo Full Stack Junior</w:t>
            </w:r>
            <w:r>
              <w:rPr>
                <w:webHidden/>
              </w:rPr>
              <w:tab/>
            </w:r>
            <w:r>
              <w:rPr>
                <w:webHidden/>
              </w:rPr>
              <w:fldChar w:fldCharType="begin"/>
            </w:r>
            <w:r>
              <w:rPr>
                <w:webHidden/>
              </w:rPr>
              <w:instrText xml:space="preserve"> PAGEREF _Toc173220030 \h </w:instrText>
            </w:r>
            <w:r>
              <w:rPr>
                <w:webHidden/>
              </w:rPr>
            </w:r>
            <w:r>
              <w:rPr>
                <w:webHidden/>
              </w:rPr>
              <w:fldChar w:fldCharType="separate"/>
            </w:r>
            <w:r>
              <w:rPr>
                <w:webHidden/>
              </w:rPr>
              <w:t>51</w:t>
            </w:r>
            <w:r>
              <w:rPr>
                <w:webHidden/>
              </w:rPr>
              <w:fldChar w:fldCharType="end"/>
            </w:r>
          </w:hyperlink>
        </w:p>
        <w:p w14:paraId="241AAE54" w14:textId="327513E7" w:rsidR="00A12379" w:rsidRDefault="00A12379">
          <w:pPr>
            <w:pStyle w:val="TDC1"/>
            <w:rPr>
              <w:rFonts w:asciiTheme="minorHAnsi" w:eastAsiaTheme="minorEastAsia" w:hAnsiTheme="minorHAnsi" w:cstheme="minorBidi"/>
              <w:sz w:val="22"/>
              <w:szCs w:val="22"/>
              <w:shd w:val="clear" w:color="auto" w:fill="auto"/>
              <w:lang w:eastAsia="es-CO"/>
            </w:rPr>
          </w:pPr>
          <w:hyperlink w:anchor="_Toc173220031" w:history="1">
            <w:r w:rsidRPr="0025783B">
              <w:rPr>
                <w:rStyle w:val="Hipervnculo"/>
                <w:rFonts w:cstheme="minorHAnsi"/>
              </w:rPr>
              <w:t>Validación de Diseño y Contenido</w:t>
            </w:r>
            <w:r>
              <w:rPr>
                <w:webHidden/>
              </w:rPr>
              <w:tab/>
            </w:r>
            <w:r>
              <w:rPr>
                <w:webHidden/>
              </w:rPr>
              <w:fldChar w:fldCharType="begin"/>
            </w:r>
            <w:r>
              <w:rPr>
                <w:webHidden/>
              </w:rPr>
              <w:instrText xml:space="preserve"> PAGEREF _Toc173220031 \h </w:instrText>
            </w:r>
            <w:r>
              <w:rPr>
                <w:webHidden/>
              </w:rPr>
            </w:r>
            <w:r>
              <w:rPr>
                <w:webHidden/>
              </w:rPr>
              <w:fldChar w:fldCharType="separate"/>
            </w:r>
            <w:r>
              <w:rPr>
                <w:webHidden/>
              </w:rPr>
              <w:t>51</w:t>
            </w:r>
            <w:r>
              <w:rPr>
                <w:webHidden/>
              </w:rPr>
              <w:fldChar w:fldCharType="end"/>
            </w:r>
          </w:hyperlink>
        </w:p>
        <w:p w14:paraId="3AFC5851" w14:textId="2E9E9F8A"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3220010"/>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4D859B5F" w:rsidR="00DE4CB8" w:rsidRPr="000A698E" w:rsidRDefault="000A698E" w:rsidP="00DE4CB8">
      <w:pPr>
        <w:ind w:firstLine="0"/>
        <w:jc w:val="center"/>
        <w:rPr>
          <w:rStyle w:val="Hipervnculo"/>
          <w:b/>
        </w:rPr>
      </w:pPr>
      <w:r>
        <w:rPr>
          <w:b/>
        </w:rPr>
        <w:fldChar w:fldCharType="begin"/>
      </w:r>
      <w:r>
        <w:rPr>
          <w:b/>
        </w:rPr>
        <w:instrText>HYPERLINK "https://www.youtube.com/watch?v=fYBTaOYlEvE"</w:instrText>
      </w:r>
      <w:r>
        <w:rPr>
          <w:b/>
        </w:rPr>
      </w:r>
      <w:r>
        <w:rPr>
          <w:b/>
        </w:rPr>
        <w:fldChar w:fldCharType="separate"/>
      </w:r>
      <w:r w:rsidR="00DE4CB8" w:rsidRPr="000A698E">
        <w:rPr>
          <w:rStyle w:val="Hipervnculo"/>
          <w:b/>
        </w:rPr>
        <w:t>Enlace de reproducción del video</w:t>
      </w:r>
    </w:p>
    <w:p w14:paraId="6FB32538" w14:textId="609C8813" w:rsidR="00704D6F" w:rsidRDefault="000A698E" w:rsidP="00DE4CB8">
      <w:pPr>
        <w:ind w:firstLine="0"/>
        <w:jc w:val="center"/>
        <w:rPr>
          <w:rStyle w:val="Hipervnculo"/>
          <w:b/>
        </w:rPr>
      </w:pPr>
      <w:r>
        <w:rPr>
          <w:b/>
        </w:rPr>
        <w:fldChar w:fldCharType="end"/>
      </w: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188BA7E8" w14:textId="3694B012" w:rsidR="009D156F" w:rsidRPr="00A57A9E" w:rsidRDefault="00CA2914" w:rsidP="001302EF">
            <w:pPr>
              <w:ind w:firstLine="0"/>
            </w:pPr>
            <w:r>
              <w:rPr>
                <w:color w:val="000000"/>
                <w:sz w:val="27"/>
                <w:szCs w:val="27"/>
              </w:rPr>
              <w:t>Promoviendo el pensamiento convencional de las políticas de desarrollo.</w:t>
            </w:r>
          </w:p>
        </w:tc>
      </w:tr>
    </w:tbl>
    <w:p w14:paraId="6914BB5E" w14:textId="3A0BC7CB" w:rsidR="00F77973" w:rsidRPr="00A5136A" w:rsidRDefault="00D90B6A" w:rsidP="00C66370">
      <w:pPr>
        <w:pStyle w:val="Ttulo1"/>
      </w:pPr>
      <w:bookmarkStart w:id="3" w:name="_heading=h.1fob9te" w:colFirst="0" w:colLast="0"/>
      <w:bookmarkStart w:id="4" w:name="_Toc173220011"/>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racional de recursos por animales autóctonos, preferiblemente, y con una carga </w:t>
      </w:r>
      <w:r>
        <w:lastRenderedPageBreak/>
        <w:t>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3220012"/>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42D3AF13" w:rsidR="00503817" w:rsidRPr="00503817" w:rsidRDefault="00A10B14" w:rsidP="003A1C3B">
      <w:pPr>
        <w:pStyle w:val="Tabla"/>
        <w:jc w:val="both"/>
        <w:rPr>
          <w:sz w:val="20"/>
          <w:szCs w:val="20"/>
        </w:rPr>
      </w:pPr>
      <w:r w:rsidRPr="00A10B14">
        <w:lastRenderedPageBreak/>
        <w:t xml:space="preserve">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07423CBF" w:rsidR="00503817" w:rsidRDefault="00503817" w:rsidP="00503817">
            <w:pPr>
              <w:ind w:firstLine="0"/>
              <w:jc w:val="both"/>
              <w:rPr>
                <w:sz w:val="20"/>
                <w:szCs w:val="20"/>
              </w:rPr>
            </w:pPr>
            <w:r w:rsidRPr="00A24B24">
              <w:t xml:space="preserve">Bovinos, Bufalinos y </w:t>
            </w:r>
            <w:r w:rsidR="001302EF">
              <w:t>P</w:t>
            </w:r>
            <w:r w:rsidRPr="00A24B24">
              <w:t>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79A9AA72" w:rsidR="00503817" w:rsidRDefault="00503817" w:rsidP="00503817">
            <w:pPr>
              <w:ind w:firstLine="0"/>
              <w:jc w:val="both"/>
              <w:rPr>
                <w:sz w:val="20"/>
                <w:szCs w:val="20"/>
              </w:rPr>
            </w:pPr>
            <w:r w:rsidRPr="00991CCB">
              <w:t xml:space="preserve">Ovinos y </w:t>
            </w:r>
            <w:r w:rsidR="001302EF">
              <w:t>C</w:t>
            </w:r>
            <w:r w:rsidRPr="00991CCB">
              <w:t>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C94B86">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3">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000000" w:rsidP="00AD405F">
      <w:pPr>
        <w:ind w:firstLine="360"/>
        <w:jc w:val="center"/>
        <w:rPr>
          <w:lang w:eastAsia="es-CO"/>
        </w:rPr>
      </w:pPr>
      <w:hyperlink r:id="rId14"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3220013"/>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C94B86">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3220014"/>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0502C9EE" w:rsidR="0072774C" w:rsidRPr="0072774C" w:rsidRDefault="0072774C" w:rsidP="00223C60">
      <w:pPr>
        <w:ind w:left="708" w:firstLine="1"/>
      </w:pPr>
      <w:r w:rsidRPr="0072774C">
        <w:t>Es importante que cada empresa bovina dedicada</w:t>
      </w:r>
      <w:r w:rsidR="001302EF">
        <w:t xml:space="preserve"> a</w:t>
      </w:r>
      <w:r w:rsidRPr="0072774C">
        <w:t xml:space="preserve"> la producción de carne cumpla con los siguientes requerimientos.</w:t>
      </w:r>
    </w:p>
    <w:p w14:paraId="12369A55" w14:textId="20AF05A2" w:rsidR="0072774C" w:rsidRPr="00223C60" w:rsidRDefault="0072774C" w:rsidP="00EE2E04">
      <w:pPr>
        <w:pStyle w:val="Prrafodelista"/>
        <w:numPr>
          <w:ilvl w:val="0"/>
          <w:numId w:val="13"/>
        </w:numPr>
        <w:rPr>
          <w:lang w:val="es-419" w:eastAsia="es-CO"/>
        </w:rPr>
      </w:pPr>
      <w:r w:rsidRPr="00223C60">
        <w:rPr>
          <w:lang w:val="es-419" w:eastAsia="es-CO"/>
        </w:rPr>
        <w:t xml:space="preserve">Constancia de </w:t>
      </w:r>
      <w:r w:rsidR="001302EF">
        <w:rPr>
          <w:lang w:val="es-419" w:eastAsia="es-CO"/>
        </w:rPr>
        <w:t>i</w:t>
      </w:r>
      <w:r w:rsidRPr="00223C60">
        <w:rPr>
          <w:lang w:val="es-419" w:eastAsia="es-CO"/>
        </w:rPr>
        <w:t>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w:t>
      </w:r>
      <w:proofErr w:type="spellStart"/>
      <w:r w:rsidRPr="000176EB">
        <w:rPr>
          <w:lang w:val="es-ES" w:eastAsia="es-CO"/>
        </w:rPr>
        <w:t>Comvezcol</w:t>
      </w:r>
      <w:proofErr w:type="spellEnd"/>
      <w:r w:rsidRPr="000176EB">
        <w:rPr>
          <w:lang w:val="es-ES" w:eastAsia="es-CO"/>
        </w:rPr>
        <w:t xml:space="preserve">.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3220015"/>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 xml:space="preserve">Áreas de residuos (biodigestor, </w:t>
      </w:r>
      <w:proofErr w:type="spellStart"/>
      <w:r w:rsidRPr="00750351">
        <w:rPr>
          <w:lang w:val="es-MX"/>
        </w:rPr>
        <w:t>lombricultivo</w:t>
      </w:r>
      <w:proofErr w:type="spellEnd"/>
      <w:r w:rsidRPr="00750351">
        <w:rPr>
          <w:lang w:val="es-MX"/>
        </w:rPr>
        <w:t>,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5FDDFC2E"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r w:rsidR="00D156D1">
        <w:rPr>
          <w:lang w:val="es-MX"/>
        </w:rPr>
        <w:t>.</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62204980" w:rsidR="00220432" w:rsidRPr="00E97221" w:rsidRDefault="00220432" w:rsidP="0052476A">
      <w:pPr>
        <w:pStyle w:val="Prrafodelista"/>
        <w:numPr>
          <w:ilvl w:val="0"/>
          <w:numId w:val="45"/>
        </w:numPr>
        <w:ind w:left="1560" w:hanging="655"/>
      </w:pPr>
      <w:r w:rsidRPr="00750351">
        <w:rPr>
          <w:lang w:val="es-MX"/>
        </w:rPr>
        <w:t>Las bodegas de suministros</w:t>
      </w:r>
      <w:r w:rsidR="00D156D1">
        <w:rPr>
          <w:lang w:val="es-MX"/>
        </w:rPr>
        <w:t>.</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0BB096B5" w:rsidR="00220432" w:rsidRPr="00E97221" w:rsidRDefault="00220432" w:rsidP="0052476A">
      <w:pPr>
        <w:pStyle w:val="Prrafodelista"/>
        <w:numPr>
          <w:ilvl w:val="0"/>
          <w:numId w:val="45"/>
        </w:numPr>
        <w:ind w:left="1560" w:hanging="655"/>
      </w:pPr>
      <w:r w:rsidRPr="00750351">
        <w:rPr>
          <w:lang w:val="es-MX"/>
        </w:rPr>
        <w:t>Pasillo y rampas de movilización de animales</w:t>
      </w:r>
      <w:r w:rsidR="00D156D1">
        <w:rPr>
          <w:lang w:val="es-MX"/>
        </w:rPr>
        <w:t>.</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C94B86">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C94B86">
      <w:pPr>
        <w:pStyle w:val="Figura"/>
      </w:pPr>
      <w:r w:rsidRPr="00E16AC3">
        <w:t xml:space="preserve">Nota. </w:t>
      </w:r>
      <w:proofErr w:type="spellStart"/>
      <w:proofErr w:type="gramStart"/>
      <w:r w:rsidRPr="00E16AC3">
        <w:t>Zoovetesmipasion</w:t>
      </w:r>
      <w:proofErr w:type="spellEnd"/>
      <w:r w:rsidRPr="00E16AC3">
        <w:t xml:space="preserve">  (</w:t>
      </w:r>
      <w:proofErr w:type="gramEnd"/>
      <w:r w:rsidRPr="00E16AC3">
        <w:t xml:space="preserve">2018). Galpón para pollos de engorde. </w:t>
      </w:r>
    </w:p>
    <w:p w14:paraId="418D005D" w14:textId="3A4790B8" w:rsidR="00220432" w:rsidRDefault="00220432" w:rsidP="00C94B86">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w:t>
      </w:r>
      <w:r w:rsidRPr="00C94B86">
        <w:rPr>
          <w:vertAlign w:val="superscript"/>
          <w:lang w:eastAsia="es-CO"/>
        </w:rPr>
        <w:t>2</w:t>
      </w:r>
    </w:p>
    <w:p w14:paraId="6687A685" w14:textId="77777777" w:rsidR="00220432" w:rsidRDefault="00220432" w:rsidP="0052476A">
      <w:pPr>
        <w:pStyle w:val="Prrafodelista"/>
        <w:numPr>
          <w:ilvl w:val="0"/>
          <w:numId w:val="18"/>
        </w:numPr>
        <w:rPr>
          <w:lang w:eastAsia="es-CO"/>
        </w:rPr>
      </w:pPr>
      <w:r>
        <w:rPr>
          <w:lang w:eastAsia="es-CO"/>
        </w:rPr>
        <w:t>Clima templado: 8-9 pollos / m</w:t>
      </w:r>
      <w:r w:rsidRPr="00C94B86">
        <w:rPr>
          <w:vertAlign w:val="superscript"/>
          <w:lang w:eastAsia="es-CO"/>
        </w:rPr>
        <w:t>2</w:t>
      </w:r>
    </w:p>
    <w:p w14:paraId="2CD9CE9D" w14:textId="30B81424" w:rsidR="007A1F8E" w:rsidRPr="00554B90" w:rsidRDefault="00220432" w:rsidP="00C94B86">
      <w:pPr>
        <w:pStyle w:val="Prrafodelista"/>
        <w:numPr>
          <w:ilvl w:val="0"/>
          <w:numId w:val="18"/>
        </w:numPr>
        <w:rPr>
          <w:lang w:eastAsia="es-CO"/>
        </w:rPr>
      </w:pPr>
      <w:r>
        <w:rPr>
          <w:lang w:eastAsia="es-CO"/>
        </w:rPr>
        <w:t xml:space="preserve">Clima </w:t>
      </w:r>
      <w:r w:rsidR="00C94B86">
        <w:rPr>
          <w:lang w:eastAsia="es-CO"/>
        </w:rPr>
        <w:t>f</w:t>
      </w:r>
      <w:r>
        <w:rPr>
          <w:lang w:eastAsia="es-CO"/>
        </w:rPr>
        <w:t>río: 10   pollos / m</w:t>
      </w:r>
      <w:r w:rsidRPr="00C94B86">
        <w:rPr>
          <w:vertAlign w:val="superscript"/>
          <w:lang w:eastAsia="es-CO"/>
        </w:rPr>
        <w:t>2</w:t>
      </w: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w:t>
      </w:r>
      <w:r w:rsidRPr="00C94B86">
        <w:rPr>
          <w:vertAlign w:val="superscript"/>
        </w:rPr>
        <w:t>2</w:t>
      </w:r>
    </w:p>
    <w:p w14:paraId="37A11671" w14:textId="4D6443E1" w:rsidR="00C94B86" w:rsidRDefault="00220432" w:rsidP="00C94B86">
      <w:pPr>
        <w:pStyle w:val="Prrafodelista"/>
        <w:numPr>
          <w:ilvl w:val="0"/>
          <w:numId w:val="19"/>
        </w:numPr>
      </w:pPr>
      <w:r w:rsidRPr="00554B90">
        <w:t>Jaula- 10 a 21 10 semanas de edad 9 a 10 pollas / m</w:t>
      </w:r>
      <w:r w:rsidRPr="00C94B86">
        <w:rPr>
          <w:vertAlign w:val="superscript"/>
        </w:rPr>
        <w:t>2</w:t>
      </w:r>
    </w:p>
    <w:p w14:paraId="066DFA1D" w14:textId="5B133B3E" w:rsidR="00C94B86" w:rsidRDefault="00C94B86" w:rsidP="00C94B86">
      <w:r w:rsidRPr="00C94B86">
        <w:t>En la siguiente tabla se presenta el sistema de alojamiento de las aves:</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15A74861" w:rsidR="00E05387" w:rsidRPr="00354DB4" w:rsidRDefault="00E05387" w:rsidP="00E05387">
            <w:pPr>
              <w:spacing w:line="240" w:lineRule="auto"/>
              <w:ind w:firstLine="0"/>
              <w:rPr>
                <w:sz w:val="24"/>
                <w:szCs w:val="20"/>
              </w:rPr>
            </w:pPr>
            <w:r w:rsidRPr="00354DB4">
              <w:rPr>
                <w:sz w:val="24"/>
                <w:szCs w:val="20"/>
              </w:rPr>
              <w:t xml:space="preserve">Ovinos y </w:t>
            </w:r>
            <w:r w:rsidR="00C94B86">
              <w:rPr>
                <w:sz w:val="24"/>
                <w:szCs w:val="20"/>
              </w:rPr>
              <w:t>C</w:t>
            </w:r>
            <w:r w:rsidRPr="00354DB4">
              <w:rPr>
                <w:sz w:val="24"/>
                <w:szCs w:val="20"/>
              </w:rPr>
              <w:t>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26D6189D" w:rsidR="004661E5" w:rsidRDefault="004661E5" w:rsidP="004661E5">
            <w:pPr>
              <w:spacing w:line="240" w:lineRule="auto"/>
              <w:ind w:firstLine="0"/>
            </w:pPr>
            <w:r w:rsidRPr="001F67DE">
              <w:t xml:space="preserve">Bovinos, Bufalinos y </w:t>
            </w:r>
            <w:r w:rsidR="00C94B86">
              <w:t>P</w:t>
            </w:r>
            <w:r w:rsidRPr="001F67DE">
              <w:t>otros</w:t>
            </w:r>
          </w:p>
        </w:tc>
        <w:tc>
          <w:tcPr>
            <w:tcW w:w="4981" w:type="dxa"/>
          </w:tcPr>
          <w:p w14:paraId="129D4A31" w14:textId="5A0DFFAE" w:rsidR="004661E5" w:rsidRDefault="004661E5" w:rsidP="004661E5">
            <w:pPr>
              <w:spacing w:line="240" w:lineRule="auto"/>
              <w:ind w:firstLine="0"/>
            </w:pPr>
            <w:r w:rsidRPr="001F67DE">
              <w:t>6 meses</w:t>
            </w:r>
          </w:p>
        </w:tc>
      </w:tr>
      <w:tr w:rsidR="004661E5" w14:paraId="6461A630" w14:textId="77777777" w:rsidTr="004661E5">
        <w:tc>
          <w:tcPr>
            <w:tcW w:w="4981" w:type="dxa"/>
          </w:tcPr>
          <w:p w14:paraId="5E256E55" w14:textId="3F36DBD2" w:rsidR="004661E5" w:rsidRDefault="004661E5" w:rsidP="004661E5">
            <w:pPr>
              <w:spacing w:line="240" w:lineRule="auto"/>
              <w:ind w:firstLine="0"/>
            </w:pPr>
            <w:r w:rsidRPr="001F67DE">
              <w:t>Ponedoras</w:t>
            </w:r>
          </w:p>
        </w:tc>
        <w:tc>
          <w:tcPr>
            <w:tcW w:w="4981" w:type="dxa"/>
          </w:tcPr>
          <w:p w14:paraId="5D06AE82" w14:textId="369BD8D0" w:rsidR="004661E5" w:rsidRDefault="004661E5" w:rsidP="004661E5">
            <w:pPr>
              <w:spacing w:line="240" w:lineRule="auto"/>
              <w:ind w:firstLine="0"/>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4661E5">
            <w:pPr>
              <w:spacing w:line="240" w:lineRule="auto"/>
              <w:ind w:firstLine="0"/>
            </w:pPr>
            <w:r w:rsidRPr="001F67DE">
              <w:t>Pollos de Engorde</w:t>
            </w:r>
          </w:p>
        </w:tc>
        <w:tc>
          <w:tcPr>
            <w:tcW w:w="4981" w:type="dxa"/>
          </w:tcPr>
          <w:p w14:paraId="305706A5" w14:textId="1784C2EC" w:rsidR="004661E5" w:rsidRDefault="004661E5" w:rsidP="004661E5">
            <w:pPr>
              <w:spacing w:line="240" w:lineRule="auto"/>
              <w:ind w:firstLine="0"/>
            </w:pPr>
            <w:r w:rsidRPr="001F67DE">
              <w:t>Menor a 3 días</w:t>
            </w:r>
          </w:p>
        </w:tc>
      </w:tr>
      <w:tr w:rsidR="004661E5" w14:paraId="118424D3" w14:textId="77777777" w:rsidTr="004661E5">
        <w:tc>
          <w:tcPr>
            <w:tcW w:w="4981" w:type="dxa"/>
          </w:tcPr>
          <w:p w14:paraId="34FB3A27" w14:textId="0CCDDF90" w:rsidR="004661E5" w:rsidRDefault="004661E5" w:rsidP="004661E5">
            <w:pPr>
              <w:spacing w:line="240" w:lineRule="auto"/>
              <w:ind w:firstLine="0"/>
            </w:pPr>
            <w:r w:rsidRPr="00990889">
              <w:t>Cerdos</w:t>
            </w:r>
          </w:p>
        </w:tc>
        <w:tc>
          <w:tcPr>
            <w:tcW w:w="4981" w:type="dxa"/>
          </w:tcPr>
          <w:p w14:paraId="24F2CBE0" w14:textId="51064DA3" w:rsidR="004661E5" w:rsidRDefault="004661E5" w:rsidP="004661E5">
            <w:pPr>
              <w:spacing w:line="240" w:lineRule="auto"/>
              <w:ind w:firstLine="0"/>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526AC713" w:rsidR="004661E5" w:rsidRDefault="004661E5" w:rsidP="004661E5">
            <w:pPr>
              <w:spacing w:line="240" w:lineRule="auto"/>
              <w:ind w:firstLine="0"/>
            </w:pPr>
            <w:r w:rsidRPr="00990889">
              <w:t xml:space="preserve">Ovinos y </w:t>
            </w:r>
            <w:r w:rsidR="00C94B86">
              <w:t>C</w:t>
            </w:r>
            <w:r w:rsidRPr="00990889">
              <w:t>aprinos</w:t>
            </w:r>
          </w:p>
        </w:tc>
        <w:tc>
          <w:tcPr>
            <w:tcW w:w="4981" w:type="dxa"/>
          </w:tcPr>
          <w:p w14:paraId="37FF84EE" w14:textId="36261F52" w:rsidR="004661E5" w:rsidRDefault="004661E5" w:rsidP="004661E5">
            <w:pPr>
              <w:spacing w:line="240" w:lineRule="auto"/>
              <w:ind w:firstLine="0"/>
            </w:pPr>
            <w:r w:rsidRPr="00990889">
              <w:t>2 meses</w:t>
            </w:r>
          </w:p>
        </w:tc>
      </w:tr>
      <w:tr w:rsidR="004661E5" w14:paraId="68C4CC7E" w14:textId="77777777" w:rsidTr="004661E5">
        <w:tc>
          <w:tcPr>
            <w:tcW w:w="4981" w:type="dxa"/>
          </w:tcPr>
          <w:p w14:paraId="475A5408" w14:textId="6F8C6953" w:rsidR="004661E5" w:rsidRDefault="004661E5" w:rsidP="004661E5">
            <w:pPr>
              <w:spacing w:line="240" w:lineRule="auto"/>
              <w:ind w:firstLine="0"/>
            </w:pPr>
            <w:r w:rsidRPr="00990889">
              <w:t>Conejos</w:t>
            </w:r>
          </w:p>
        </w:tc>
        <w:tc>
          <w:tcPr>
            <w:tcW w:w="4981" w:type="dxa"/>
          </w:tcPr>
          <w:p w14:paraId="6F569CA8" w14:textId="78B17B80" w:rsidR="004661E5" w:rsidRDefault="004661E5" w:rsidP="004661E5">
            <w:pPr>
              <w:spacing w:line="240" w:lineRule="auto"/>
              <w:ind w:firstLine="0"/>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C94B86">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t xml:space="preserve">Nota. </w:t>
      </w:r>
      <w:proofErr w:type="spellStart"/>
      <w:r w:rsidR="00387FE1" w:rsidRPr="0052476A">
        <w:t>Engordmix</w:t>
      </w:r>
      <w:proofErr w:type="spellEnd"/>
      <w:r w:rsidR="00387FE1" w:rsidRPr="0052476A">
        <w:t xml:space="preserve"> (2022). Instalaciones para un criadero de cerdos dedicado a la explotación </w:t>
      </w:r>
      <w:proofErr w:type="spellStart"/>
      <w:r w:rsidR="00387FE1" w:rsidRPr="0052476A">
        <w:t>semi-intensiva</w:t>
      </w:r>
      <w:proofErr w:type="spellEnd"/>
      <w:r w:rsidR="00387FE1" w:rsidRPr="0052476A">
        <w:t>.</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3220016"/>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tbl>
      <w:tblPr>
        <w:tblStyle w:val="SENA"/>
        <w:tblW w:w="10201" w:type="dxa"/>
        <w:tblLayout w:type="fixed"/>
        <w:tblLook w:val="04A0" w:firstRow="1" w:lastRow="0" w:firstColumn="1" w:lastColumn="0" w:noHBand="0" w:noVBand="1"/>
        <w:tblCaption w:val="Ciclo de ganadería"/>
        <w:tblDescription w:val="se muestra la etapa, caracteristica y observaciones.. "/>
      </w:tblPr>
      <w:tblGrid>
        <w:gridCol w:w="2830"/>
        <w:gridCol w:w="3402"/>
        <w:gridCol w:w="3969"/>
      </w:tblGrid>
      <w:tr w:rsidR="00C11E63" w14:paraId="112EA0E1"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3976E7F5" w14:textId="4C9334E2" w:rsidR="00C11E63" w:rsidRDefault="00C11E63" w:rsidP="00332E9B">
            <w:pPr>
              <w:pStyle w:val="TextoTablas"/>
            </w:pPr>
            <w:r>
              <w:t>Etapa</w:t>
            </w:r>
          </w:p>
        </w:tc>
        <w:tc>
          <w:tcPr>
            <w:tcW w:w="3402" w:type="dxa"/>
            <w:vAlign w:val="center"/>
          </w:tcPr>
          <w:p w14:paraId="21AD7EFE" w14:textId="69298F5F" w:rsidR="00C11E63" w:rsidRPr="00261F4A" w:rsidRDefault="00C11E63" w:rsidP="00332E9B">
            <w:pPr>
              <w:pStyle w:val="TextoTablas"/>
            </w:pPr>
            <w:r w:rsidRPr="006E2D1E">
              <w:rPr>
                <w:lang w:val="es-MX"/>
              </w:rPr>
              <w:t>Característica</w:t>
            </w:r>
          </w:p>
        </w:tc>
        <w:tc>
          <w:tcPr>
            <w:tcW w:w="3969" w:type="dxa"/>
          </w:tcPr>
          <w:p w14:paraId="17ED99B6" w14:textId="0B778378" w:rsidR="00C11E63" w:rsidRPr="004C6231" w:rsidRDefault="00C11E63" w:rsidP="00332E9B">
            <w:pPr>
              <w:pStyle w:val="TextoTablas"/>
              <w:rPr>
                <w:szCs w:val="24"/>
              </w:rPr>
            </w:pPr>
            <w:r w:rsidRPr="006E2D1E">
              <w:rPr>
                <w:lang w:val="es-MX"/>
              </w:rPr>
              <w:t>Observaciones</w:t>
            </w:r>
          </w:p>
        </w:tc>
      </w:tr>
      <w:tr w:rsidR="00C11E63" w:rsidRPr="001550D9" w14:paraId="130326D4"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4DE8F56" w14:textId="44D0B0BC" w:rsidR="00C11E63" w:rsidRPr="001550D9" w:rsidRDefault="00C11E63" w:rsidP="00C5465E">
            <w:pPr>
              <w:pStyle w:val="TextoTablas"/>
              <w:rPr>
                <w:rFonts w:asciiTheme="minorHAnsi" w:hAnsiTheme="minorHAnsi" w:cstheme="minorHAnsi"/>
                <w:sz w:val="28"/>
                <w:szCs w:val="28"/>
              </w:rPr>
            </w:pPr>
            <w:r>
              <w:t>Cría</w:t>
            </w:r>
          </w:p>
        </w:tc>
        <w:tc>
          <w:tcPr>
            <w:tcW w:w="3402" w:type="dxa"/>
            <w:vAlign w:val="center"/>
          </w:tcPr>
          <w:p w14:paraId="292DA78B" w14:textId="6F897936" w:rsidR="00C11E63" w:rsidRPr="001550D9" w:rsidRDefault="00C11E63" w:rsidP="00C5465E">
            <w:pPr>
              <w:pStyle w:val="TextoTablas"/>
              <w:rPr>
                <w:rFonts w:asciiTheme="minorHAnsi" w:hAnsiTheme="minorHAnsi" w:cstheme="minorHAnsi"/>
                <w:sz w:val="28"/>
                <w:szCs w:val="28"/>
              </w:rPr>
            </w:pPr>
            <w:r w:rsidRPr="006E2D1E">
              <w:t>Nacimiento – 6 meses</w:t>
            </w:r>
            <w:r>
              <w:t>.</w:t>
            </w:r>
          </w:p>
        </w:tc>
        <w:tc>
          <w:tcPr>
            <w:tcW w:w="3969" w:type="dxa"/>
          </w:tcPr>
          <w:p w14:paraId="5781360B" w14:textId="68FB0343"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r>
              <w:rPr>
                <w:rFonts w:asciiTheme="minorHAnsi" w:hAnsiTheme="minorHAnsi" w:cstheme="minorHAnsi"/>
                <w:b/>
                <w:szCs w:val="24"/>
              </w:rPr>
              <w:t>.</w:t>
            </w:r>
          </w:p>
        </w:tc>
      </w:tr>
      <w:tr w:rsidR="00C11E63" w:rsidRPr="001550D9" w14:paraId="5EC8A659" w14:textId="77777777" w:rsidTr="00332E9B">
        <w:tc>
          <w:tcPr>
            <w:tcW w:w="2830" w:type="dxa"/>
            <w:vAlign w:val="center"/>
          </w:tcPr>
          <w:p w14:paraId="596BA19D" w14:textId="463CCB5C" w:rsidR="00C11E63" w:rsidRDefault="00C11E63" w:rsidP="00C5465E">
            <w:pPr>
              <w:pStyle w:val="TextoTablas"/>
            </w:pPr>
            <w:r>
              <w:t>Levante</w:t>
            </w:r>
          </w:p>
        </w:tc>
        <w:tc>
          <w:tcPr>
            <w:tcW w:w="3402" w:type="dxa"/>
            <w:vAlign w:val="center"/>
          </w:tcPr>
          <w:p w14:paraId="1123EDE9" w14:textId="07FBFBE4" w:rsidR="00C11E63" w:rsidRPr="006E2D1E" w:rsidRDefault="00C11E63" w:rsidP="00C5465E">
            <w:pPr>
              <w:pStyle w:val="TextoTablas"/>
            </w:pPr>
            <w:r w:rsidRPr="00BF4032">
              <w:t>6 meses a 18 meses</w:t>
            </w:r>
            <w:r>
              <w:t>.</w:t>
            </w:r>
          </w:p>
        </w:tc>
        <w:tc>
          <w:tcPr>
            <w:tcW w:w="3969" w:type="dxa"/>
          </w:tcPr>
          <w:p w14:paraId="2A6AD05F" w14:textId="00B90C57" w:rsidR="00C11E63" w:rsidRPr="00C11E63" w:rsidRDefault="00C11E63" w:rsidP="00C5465E">
            <w:pPr>
              <w:pStyle w:val="TextoTablas"/>
              <w:rPr>
                <w:rFonts w:cstheme="minorHAnsi"/>
                <w:b/>
                <w:szCs w:val="24"/>
              </w:rPr>
            </w:pPr>
            <w:r w:rsidRPr="00C11E63">
              <w:rPr>
                <w:rFonts w:cstheme="minorHAnsi"/>
                <w:szCs w:val="24"/>
              </w:rPr>
              <w:t>Se caracteriza por los animales que estén por debajo de los 230 kg de peso y es una de las etapas más rentables</w:t>
            </w:r>
            <w:r>
              <w:rPr>
                <w:rFonts w:cstheme="minorHAnsi"/>
                <w:b/>
                <w:szCs w:val="24"/>
              </w:rPr>
              <w:t>.</w:t>
            </w:r>
          </w:p>
        </w:tc>
      </w:tr>
      <w:tr w:rsidR="00C11E63" w:rsidRPr="001550D9" w14:paraId="1786E8AE"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C1551D" w14:textId="212066C3" w:rsidR="00C11E63" w:rsidRDefault="00C11E63" w:rsidP="00C5465E">
            <w:pPr>
              <w:pStyle w:val="TextoTablas"/>
            </w:pPr>
            <w:r w:rsidRPr="00C11E63">
              <w:t>Ceba</w:t>
            </w:r>
          </w:p>
        </w:tc>
        <w:tc>
          <w:tcPr>
            <w:tcW w:w="3402" w:type="dxa"/>
            <w:vAlign w:val="center"/>
          </w:tcPr>
          <w:p w14:paraId="73EB292D" w14:textId="670E205F" w:rsidR="00C11E63" w:rsidRPr="00BF4032" w:rsidRDefault="00C11E63" w:rsidP="00C5465E">
            <w:pPr>
              <w:pStyle w:val="TextoTablas"/>
            </w:pPr>
            <w:r w:rsidRPr="00C11E63">
              <w:t>9 meses y se extiende desde los 24 hasta los 36 meses de edad</w:t>
            </w:r>
            <w:r>
              <w:t>.</w:t>
            </w:r>
          </w:p>
        </w:tc>
        <w:tc>
          <w:tcPr>
            <w:tcW w:w="3969" w:type="dxa"/>
          </w:tcPr>
          <w:p w14:paraId="1F97A44D" w14:textId="6B3B8107"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r w:rsidR="00C11E63" w:rsidRPr="001550D9" w14:paraId="4C80242C" w14:textId="77777777" w:rsidTr="00332E9B">
        <w:tc>
          <w:tcPr>
            <w:tcW w:w="2830" w:type="dxa"/>
            <w:vAlign w:val="center"/>
          </w:tcPr>
          <w:p w14:paraId="4950F642" w14:textId="5C405185" w:rsidR="00C11E63" w:rsidRPr="00C11E63" w:rsidRDefault="00C11E63" w:rsidP="00C5465E">
            <w:pPr>
              <w:pStyle w:val="TextoTablas"/>
            </w:pPr>
            <w:r w:rsidRPr="00685492">
              <w:t>Ciclo completo</w:t>
            </w:r>
          </w:p>
        </w:tc>
        <w:tc>
          <w:tcPr>
            <w:tcW w:w="3402" w:type="dxa"/>
            <w:vAlign w:val="center"/>
          </w:tcPr>
          <w:p w14:paraId="42041AFE" w14:textId="58C3BB17" w:rsidR="00C11E63" w:rsidRPr="00C11E63" w:rsidRDefault="00C11E63" w:rsidP="00C5465E">
            <w:pPr>
              <w:pStyle w:val="TextoTablas"/>
            </w:pPr>
            <w:r w:rsidRPr="00685492">
              <w:rPr>
                <w:rFonts w:eastAsiaTheme="minorEastAsia" w:hAnsi="Arial"/>
                <w:color w:val="000000" w:themeColor="dark1"/>
                <w:szCs w:val="28"/>
              </w:rPr>
              <w:t>Comprende terneros, levante y la ceba (sacrificio).</w:t>
            </w:r>
          </w:p>
        </w:tc>
        <w:tc>
          <w:tcPr>
            <w:tcW w:w="3969" w:type="dxa"/>
          </w:tcPr>
          <w:p w14:paraId="328C5405" w14:textId="0C988420"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bl>
    <w:p w14:paraId="663F45CA" w14:textId="77777777" w:rsidR="00685492" w:rsidRPr="006E2D1E" w:rsidRDefault="00685492" w:rsidP="00C11E63">
      <w:pPr>
        <w:ind w:firstLine="0"/>
      </w:pPr>
    </w:p>
    <w:p w14:paraId="03343D03" w14:textId="2653D537" w:rsidR="00091361" w:rsidRDefault="006E2D1E" w:rsidP="0052476A">
      <w:pPr>
        <w:ind w:left="2839" w:hanging="2130"/>
        <w:rPr>
          <w:b/>
          <w:bCs/>
          <w:lang w:val="es-MX"/>
        </w:rPr>
      </w:pPr>
      <w:r>
        <w:rPr>
          <w:lang w:val="es-MX"/>
        </w:rPr>
        <w:t xml:space="preserve"> </w:t>
      </w:r>
      <w:r w:rsidR="00091361" w:rsidRPr="00091361">
        <w:rPr>
          <w:b/>
          <w:bCs/>
          <w:lang w:val="es-MX"/>
        </w:rPr>
        <w:t>Ciclo aves de corral</w:t>
      </w:r>
    </w:p>
    <w:tbl>
      <w:tblPr>
        <w:tblStyle w:val="SENA"/>
        <w:tblW w:w="10201" w:type="dxa"/>
        <w:tblLayout w:type="fixed"/>
        <w:tblLook w:val="04A0" w:firstRow="1" w:lastRow="0" w:firstColumn="1" w:lastColumn="0" w:noHBand="0" w:noVBand="1"/>
        <w:tblCaption w:val="Ciclos de ave de corral"/>
        <w:tblDescription w:val="se muestra la etapa, caracteristica y observaciones..  "/>
      </w:tblPr>
      <w:tblGrid>
        <w:gridCol w:w="2830"/>
        <w:gridCol w:w="3402"/>
        <w:gridCol w:w="3969"/>
      </w:tblGrid>
      <w:tr w:rsidR="00C11E63" w14:paraId="7C272749"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0821299C" w14:textId="77777777" w:rsidR="00C11E63" w:rsidRDefault="00C11E63" w:rsidP="00332E9B">
            <w:pPr>
              <w:pStyle w:val="TextoTablas"/>
            </w:pPr>
            <w:r>
              <w:t>Etapa</w:t>
            </w:r>
          </w:p>
        </w:tc>
        <w:tc>
          <w:tcPr>
            <w:tcW w:w="3402" w:type="dxa"/>
            <w:vAlign w:val="center"/>
          </w:tcPr>
          <w:p w14:paraId="7B45EA75" w14:textId="77777777" w:rsidR="00C11E63" w:rsidRPr="00261F4A" w:rsidRDefault="00C11E63" w:rsidP="00332E9B">
            <w:pPr>
              <w:pStyle w:val="TextoTablas"/>
            </w:pPr>
            <w:r w:rsidRPr="006E2D1E">
              <w:rPr>
                <w:lang w:val="es-MX"/>
              </w:rPr>
              <w:t>Característica</w:t>
            </w:r>
          </w:p>
        </w:tc>
        <w:tc>
          <w:tcPr>
            <w:tcW w:w="3969" w:type="dxa"/>
          </w:tcPr>
          <w:p w14:paraId="444091D3" w14:textId="77777777" w:rsidR="00C11E63" w:rsidRPr="004C6231" w:rsidRDefault="00C11E63" w:rsidP="00332E9B">
            <w:pPr>
              <w:pStyle w:val="TextoTablas"/>
              <w:rPr>
                <w:szCs w:val="24"/>
              </w:rPr>
            </w:pPr>
            <w:r w:rsidRPr="006E2D1E">
              <w:rPr>
                <w:lang w:val="es-MX"/>
              </w:rPr>
              <w:t>Observaciones</w:t>
            </w:r>
          </w:p>
        </w:tc>
      </w:tr>
      <w:tr w:rsidR="00C11E63" w:rsidRPr="001550D9" w14:paraId="76C0A159"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51B2158" w14:textId="47E85332" w:rsidR="00C11E63" w:rsidRPr="001550D9" w:rsidRDefault="00C11E63" w:rsidP="00C5465E">
            <w:pPr>
              <w:pStyle w:val="TextoTablas"/>
              <w:rPr>
                <w:rFonts w:asciiTheme="minorHAnsi" w:hAnsiTheme="minorHAnsi" w:cstheme="minorHAnsi"/>
                <w:sz w:val="28"/>
                <w:szCs w:val="28"/>
              </w:rPr>
            </w:pPr>
            <w:r w:rsidRPr="00217698">
              <w:t>Pre iniciación</w:t>
            </w:r>
          </w:p>
        </w:tc>
        <w:tc>
          <w:tcPr>
            <w:tcW w:w="3402" w:type="dxa"/>
            <w:vAlign w:val="center"/>
          </w:tcPr>
          <w:p w14:paraId="7CDAF053" w14:textId="41DDAC78" w:rsidR="00C11E63" w:rsidRPr="001550D9" w:rsidRDefault="00C11E63" w:rsidP="00C5465E">
            <w:pPr>
              <w:pStyle w:val="TextoTablas"/>
              <w:rPr>
                <w:rFonts w:asciiTheme="minorHAnsi" w:hAnsiTheme="minorHAnsi" w:cstheme="minorHAnsi"/>
                <w:sz w:val="28"/>
                <w:szCs w:val="28"/>
              </w:rPr>
            </w:pPr>
            <w:r w:rsidRPr="00217698">
              <w:rPr>
                <w:rFonts w:eastAsiaTheme="minorEastAsia" w:cstheme="minorHAnsi"/>
                <w:color w:val="000000" w:themeColor="dark1"/>
                <w:szCs w:val="28"/>
              </w:rPr>
              <w:t>De los o a 10 días</w:t>
            </w:r>
            <w:r>
              <w:rPr>
                <w:rFonts w:eastAsiaTheme="minorEastAsia" w:cstheme="minorHAnsi"/>
                <w:color w:val="000000" w:themeColor="dark1"/>
                <w:szCs w:val="28"/>
              </w:rPr>
              <w:t>.</w:t>
            </w:r>
          </w:p>
        </w:tc>
        <w:tc>
          <w:tcPr>
            <w:tcW w:w="3969" w:type="dxa"/>
          </w:tcPr>
          <w:p w14:paraId="7642ABAA" w14:textId="3894DC8C"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p>
        </w:tc>
      </w:tr>
      <w:tr w:rsidR="00C11E63" w:rsidRPr="001550D9" w14:paraId="12CD1D1C" w14:textId="77777777" w:rsidTr="00332E9B">
        <w:tc>
          <w:tcPr>
            <w:tcW w:w="2830" w:type="dxa"/>
            <w:vAlign w:val="center"/>
          </w:tcPr>
          <w:p w14:paraId="56FAD8A1" w14:textId="12ED685C" w:rsidR="00C11E63" w:rsidRDefault="00C11E63" w:rsidP="00C5465E">
            <w:pPr>
              <w:pStyle w:val="TextoTablas"/>
            </w:pPr>
            <w:r w:rsidRPr="00C11E63">
              <w:t>Iniciación</w:t>
            </w:r>
          </w:p>
        </w:tc>
        <w:tc>
          <w:tcPr>
            <w:tcW w:w="3402" w:type="dxa"/>
            <w:vAlign w:val="center"/>
          </w:tcPr>
          <w:p w14:paraId="705577B8" w14:textId="0F140385" w:rsidR="00C11E63" w:rsidRPr="006E2D1E" w:rsidRDefault="00C11E63" w:rsidP="00C5465E">
            <w:pPr>
              <w:pStyle w:val="TextoTablas"/>
            </w:pPr>
            <w:r w:rsidRPr="00C11E63">
              <w:t>Comprende entre los días 11 y 23.</w:t>
            </w:r>
          </w:p>
        </w:tc>
        <w:tc>
          <w:tcPr>
            <w:tcW w:w="3969" w:type="dxa"/>
          </w:tcPr>
          <w:p w14:paraId="19DEC8E1" w14:textId="00FFB39B" w:rsidR="00C11E63" w:rsidRPr="00C11E63" w:rsidRDefault="00C11E63" w:rsidP="00C5465E">
            <w:pPr>
              <w:pStyle w:val="TextoTablas"/>
              <w:rPr>
                <w:rFonts w:cstheme="minorHAnsi"/>
                <w:b/>
                <w:szCs w:val="24"/>
              </w:rPr>
            </w:pPr>
            <w:r w:rsidRPr="00C11E63">
              <w:rPr>
                <w:rFonts w:cstheme="minorHAnsi"/>
                <w:szCs w:val="24"/>
              </w:rPr>
              <w:t>Es una etapa donde los cuidados son extremos.</w:t>
            </w:r>
          </w:p>
        </w:tc>
      </w:tr>
      <w:tr w:rsidR="00C11E63" w:rsidRPr="001550D9" w14:paraId="11CB2C50"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1E26594" w14:textId="7B3B529F" w:rsidR="00C11E63" w:rsidRDefault="00C11E63" w:rsidP="00C5465E">
            <w:pPr>
              <w:pStyle w:val="TextoTablas"/>
            </w:pPr>
            <w:r w:rsidRPr="00C11E63">
              <w:t>Engorde</w:t>
            </w:r>
          </w:p>
        </w:tc>
        <w:tc>
          <w:tcPr>
            <w:tcW w:w="3402" w:type="dxa"/>
            <w:vAlign w:val="center"/>
          </w:tcPr>
          <w:p w14:paraId="455FD7A0" w14:textId="54D707DF" w:rsidR="00C11E63" w:rsidRPr="00BF4032" w:rsidRDefault="005E015D" w:rsidP="00C5465E">
            <w:pPr>
              <w:pStyle w:val="TextoTablas"/>
            </w:pPr>
            <w:r w:rsidRPr="005E015D">
              <w:t>24 a 42 días en adelante de vida hasta el sacrificio.</w:t>
            </w:r>
          </w:p>
        </w:tc>
        <w:tc>
          <w:tcPr>
            <w:tcW w:w="3969" w:type="dxa"/>
          </w:tcPr>
          <w:p w14:paraId="08DFEE71" w14:textId="798068C8" w:rsidR="00C11E63" w:rsidRPr="00C5465E" w:rsidRDefault="005E015D" w:rsidP="00C5465E">
            <w:pPr>
              <w:pStyle w:val="TextoTablas"/>
              <w:rPr>
                <w:rFonts w:cstheme="minorHAnsi"/>
                <w:bCs/>
                <w:szCs w:val="24"/>
              </w:rPr>
            </w:pPr>
            <w:r w:rsidRPr="00C5465E">
              <w:rPr>
                <w:rFonts w:cstheme="minorHAnsi"/>
                <w:bCs/>
                <w:szCs w:val="24"/>
              </w:rPr>
              <w:t>2 kilos de peso, para el sacrificio.</w:t>
            </w:r>
          </w:p>
        </w:tc>
      </w:tr>
      <w:tr w:rsidR="00C11E63" w:rsidRPr="001550D9" w14:paraId="303FBF54" w14:textId="77777777" w:rsidTr="00332E9B">
        <w:tc>
          <w:tcPr>
            <w:tcW w:w="2830" w:type="dxa"/>
            <w:vAlign w:val="center"/>
          </w:tcPr>
          <w:p w14:paraId="3A6FA293" w14:textId="5D1FD455" w:rsidR="00C11E63" w:rsidRPr="005E015D" w:rsidRDefault="005E015D" w:rsidP="00C5465E">
            <w:pPr>
              <w:pStyle w:val="TextoTablas"/>
              <w:rPr>
                <w:lang w:val="es-CO"/>
              </w:rPr>
            </w:pPr>
            <w:r w:rsidRPr="005E015D">
              <w:rPr>
                <w:lang w:val="es-CO"/>
              </w:rPr>
              <w:lastRenderedPageBreak/>
              <w:t>Iniciación</w:t>
            </w:r>
          </w:p>
        </w:tc>
        <w:tc>
          <w:tcPr>
            <w:tcW w:w="3402" w:type="dxa"/>
            <w:vAlign w:val="center"/>
          </w:tcPr>
          <w:p w14:paraId="67BCAD01" w14:textId="24FDDEEF" w:rsidR="00C11E63" w:rsidRPr="00C11E63" w:rsidRDefault="005E015D" w:rsidP="00C5465E">
            <w:pPr>
              <w:pStyle w:val="TextoTablas"/>
            </w:pPr>
            <w:r w:rsidRPr="005E015D">
              <w:t>Día 1 a la 8ª. Semana de edad.</w:t>
            </w:r>
          </w:p>
        </w:tc>
        <w:tc>
          <w:tcPr>
            <w:tcW w:w="3969" w:type="dxa"/>
          </w:tcPr>
          <w:p w14:paraId="4C45E3C4" w14:textId="4B7C15DF" w:rsidR="00C11E63" w:rsidRPr="00C11E63" w:rsidRDefault="005E015D" w:rsidP="00C5465E">
            <w:pPr>
              <w:pStyle w:val="TextoTablas"/>
              <w:rPr>
                <w:rFonts w:cstheme="minorHAnsi"/>
                <w:b/>
                <w:szCs w:val="24"/>
              </w:rPr>
            </w:pPr>
            <w:r w:rsidRPr="005E015D">
              <w:rPr>
                <w:rFonts w:cstheme="minorHAnsi"/>
                <w:szCs w:val="24"/>
              </w:rPr>
              <w:t xml:space="preserve">Huevo comercial </w:t>
            </w:r>
            <w:proofErr w:type="spellStart"/>
            <w:r w:rsidRPr="005E015D">
              <w:rPr>
                <w:rFonts w:cstheme="minorHAnsi"/>
                <w:szCs w:val="24"/>
              </w:rPr>
              <w:t>Prepico</w:t>
            </w:r>
            <w:proofErr w:type="spellEnd"/>
            <w:r w:rsidRPr="005E015D">
              <w:rPr>
                <w:rFonts w:cstheme="minorHAnsi"/>
                <w:szCs w:val="24"/>
              </w:rPr>
              <w:t>: Se extiende desde el inicio de la postura hasta la semana 34.</w:t>
            </w:r>
          </w:p>
        </w:tc>
      </w:tr>
      <w:tr w:rsidR="005E015D" w:rsidRPr="001550D9" w14:paraId="77FEFDCD"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0DBED51" w14:textId="60D049D1" w:rsidR="005E015D" w:rsidRPr="005E015D" w:rsidRDefault="005E015D" w:rsidP="00C5465E">
            <w:pPr>
              <w:pStyle w:val="TextoTablas"/>
              <w:rPr>
                <w:lang w:val="es-CO"/>
              </w:rPr>
            </w:pPr>
            <w:r w:rsidRPr="00FC5115">
              <w:t>Levante</w:t>
            </w:r>
          </w:p>
        </w:tc>
        <w:tc>
          <w:tcPr>
            <w:tcW w:w="3402" w:type="dxa"/>
            <w:vAlign w:val="center"/>
          </w:tcPr>
          <w:p w14:paraId="402C2DCB" w14:textId="0416E7F9" w:rsidR="005E015D" w:rsidRPr="005E015D" w:rsidRDefault="005E015D" w:rsidP="00C5465E">
            <w:pPr>
              <w:pStyle w:val="TextoTablas"/>
            </w:pPr>
            <w:r w:rsidRPr="005E015D">
              <w:t>Desde la 9ª. Semana hasta la 16 semana 16 de vida.</w:t>
            </w:r>
          </w:p>
        </w:tc>
        <w:tc>
          <w:tcPr>
            <w:tcW w:w="3969" w:type="dxa"/>
          </w:tcPr>
          <w:p w14:paraId="79E597D7" w14:textId="1ECDADCE" w:rsidR="005E015D" w:rsidRPr="005E015D" w:rsidRDefault="005E015D" w:rsidP="00C5465E">
            <w:pPr>
              <w:pStyle w:val="TextoTablas"/>
              <w:rPr>
                <w:rFonts w:cstheme="minorHAnsi"/>
                <w:b/>
                <w:szCs w:val="24"/>
              </w:rPr>
            </w:pPr>
            <w:r w:rsidRPr="005E015D">
              <w:rPr>
                <w:rFonts w:cstheme="minorHAnsi"/>
                <w:szCs w:val="24"/>
              </w:rPr>
              <w:t>Fase 1: Aproximadamente se sostiene hasta la semana 54.</w:t>
            </w:r>
          </w:p>
        </w:tc>
      </w:tr>
      <w:tr w:rsidR="005E015D" w:rsidRPr="001550D9" w14:paraId="4787E4E2" w14:textId="77777777" w:rsidTr="00332E9B">
        <w:tc>
          <w:tcPr>
            <w:tcW w:w="2830" w:type="dxa"/>
            <w:vAlign w:val="center"/>
          </w:tcPr>
          <w:p w14:paraId="19137092" w14:textId="694F26DA" w:rsidR="005E015D" w:rsidRPr="00FC5115" w:rsidRDefault="005E015D" w:rsidP="00C5465E">
            <w:pPr>
              <w:pStyle w:val="TextoTablas"/>
            </w:pPr>
            <w:r w:rsidRPr="00FC5115">
              <w:t>Pre</w:t>
            </w:r>
            <w:r>
              <w:t xml:space="preserve"> </w:t>
            </w:r>
            <w:r w:rsidRPr="00FC5115">
              <w:t>postura</w:t>
            </w:r>
          </w:p>
        </w:tc>
        <w:tc>
          <w:tcPr>
            <w:tcW w:w="3402" w:type="dxa"/>
            <w:vAlign w:val="center"/>
          </w:tcPr>
          <w:p w14:paraId="19D258D3" w14:textId="5389F2D6" w:rsidR="005E015D" w:rsidRPr="005E015D" w:rsidRDefault="005E015D" w:rsidP="00C5465E">
            <w:pPr>
              <w:pStyle w:val="TextoTablas"/>
            </w:pPr>
            <w:r w:rsidRPr="005E015D">
              <w:t>Desde la 17 semana hasta el primer huevo.</w:t>
            </w:r>
          </w:p>
        </w:tc>
        <w:tc>
          <w:tcPr>
            <w:tcW w:w="3969" w:type="dxa"/>
          </w:tcPr>
          <w:p w14:paraId="35A64A94" w14:textId="38E2CDDE" w:rsidR="005E015D" w:rsidRPr="005E015D" w:rsidRDefault="005E015D" w:rsidP="00C5465E">
            <w:pPr>
              <w:pStyle w:val="TextoTablas"/>
              <w:rPr>
                <w:rFonts w:cstheme="minorHAnsi"/>
                <w:b/>
                <w:szCs w:val="24"/>
              </w:rPr>
            </w:pPr>
            <w:r w:rsidRPr="005E015D">
              <w:rPr>
                <w:rFonts w:cstheme="minorHAnsi"/>
                <w:szCs w:val="24"/>
              </w:rPr>
              <w:t>Fase 2: hasta 80 y 90 semanas. El alimento para esta etapa contiene más energía que los anteriores.</w:t>
            </w:r>
          </w:p>
        </w:tc>
      </w:tr>
      <w:tr w:rsidR="005E015D" w:rsidRPr="001550D9" w14:paraId="4A90E7D3"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E92FF9" w14:textId="7F95D9A3" w:rsidR="005E015D" w:rsidRPr="00FC5115" w:rsidRDefault="005E015D" w:rsidP="00C5465E">
            <w:pPr>
              <w:pStyle w:val="TextoTablas"/>
            </w:pPr>
            <w:r w:rsidRPr="005E015D">
              <w:t>Producción</w:t>
            </w:r>
          </w:p>
        </w:tc>
        <w:tc>
          <w:tcPr>
            <w:tcW w:w="3402" w:type="dxa"/>
            <w:vAlign w:val="center"/>
          </w:tcPr>
          <w:p w14:paraId="72E23640" w14:textId="702187E8" w:rsidR="005E015D" w:rsidRPr="005E015D" w:rsidRDefault="005E015D" w:rsidP="00C5465E">
            <w:pPr>
              <w:pStyle w:val="TextoTablas"/>
            </w:pPr>
            <w:r w:rsidRPr="005E015D">
              <w:t>Hasta la semana 90</w:t>
            </w:r>
            <w:r w:rsidR="00C5465E">
              <w:t>.</w:t>
            </w:r>
          </w:p>
        </w:tc>
        <w:tc>
          <w:tcPr>
            <w:tcW w:w="3969" w:type="dxa"/>
          </w:tcPr>
          <w:p w14:paraId="6B482A6F" w14:textId="66BE0897" w:rsidR="005E015D" w:rsidRPr="005E015D" w:rsidRDefault="005E015D" w:rsidP="00C5465E">
            <w:pPr>
              <w:pStyle w:val="TextoTablas"/>
              <w:rPr>
                <w:rFonts w:cstheme="minorHAnsi"/>
                <w:b/>
                <w:szCs w:val="24"/>
              </w:rPr>
            </w:pPr>
            <w:r w:rsidRPr="005E015D">
              <w:rPr>
                <w:rFonts w:cstheme="minorHAnsi"/>
                <w:szCs w:val="24"/>
              </w:rPr>
              <w:t>Fase 2: hasta 80 y 90 semanas. El alimento para esta etapa contiene más energía que los anteriores.</w:t>
            </w:r>
          </w:p>
        </w:tc>
      </w:tr>
    </w:tbl>
    <w:p w14:paraId="593EC059" w14:textId="77777777" w:rsidR="00387FE1" w:rsidRPr="005E015D" w:rsidRDefault="00387FE1" w:rsidP="005E015D">
      <w:pPr>
        <w:ind w:firstLine="0"/>
        <w:rPr>
          <w:b/>
          <w:bCs/>
        </w:rPr>
      </w:pPr>
    </w:p>
    <w:p w14:paraId="6B735C3D" w14:textId="77777777" w:rsidR="003A1C3B" w:rsidRDefault="003A1C3B" w:rsidP="0052476A">
      <w:pPr>
        <w:ind w:left="2839" w:hanging="2130"/>
        <w:rPr>
          <w:b/>
          <w:bCs/>
          <w:lang w:val="es-MX"/>
        </w:rPr>
      </w:pPr>
      <w:r w:rsidRPr="004440C7">
        <w:rPr>
          <w:b/>
          <w:bCs/>
          <w:lang w:val="es-MX"/>
        </w:rPr>
        <w:t>Ciclo de la Porcicultura</w:t>
      </w:r>
    </w:p>
    <w:tbl>
      <w:tblPr>
        <w:tblStyle w:val="SENA"/>
        <w:tblW w:w="10201" w:type="dxa"/>
        <w:tblLayout w:type="fixed"/>
        <w:tblLook w:val="04A0" w:firstRow="1" w:lastRow="0" w:firstColumn="1" w:lastColumn="0" w:noHBand="0" w:noVBand="1"/>
        <w:tblCaption w:val="Ciclo de porcicultura"/>
        <w:tblDescription w:val="se muestra la etapa, caracteristica y observaciones.. "/>
      </w:tblPr>
      <w:tblGrid>
        <w:gridCol w:w="2830"/>
        <w:gridCol w:w="3402"/>
        <w:gridCol w:w="3969"/>
      </w:tblGrid>
      <w:tr w:rsidR="005E015D" w14:paraId="69CC12CB"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2ED09FA0" w14:textId="77777777" w:rsidR="005E015D" w:rsidRDefault="005E015D" w:rsidP="00332E9B">
            <w:pPr>
              <w:pStyle w:val="TextoTablas"/>
            </w:pPr>
            <w:r>
              <w:t>Etapa</w:t>
            </w:r>
          </w:p>
        </w:tc>
        <w:tc>
          <w:tcPr>
            <w:tcW w:w="3402" w:type="dxa"/>
            <w:vAlign w:val="center"/>
          </w:tcPr>
          <w:p w14:paraId="14887EFD" w14:textId="77777777" w:rsidR="005E015D" w:rsidRPr="00261F4A" w:rsidRDefault="005E015D" w:rsidP="00332E9B">
            <w:pPr>
              <w:pStyle w:val="TextoTablas"/>
            </w:pPr>
            <w:r w:rsidRPr="006E2D1E">
              <w:rPr>
                <w:lang w:val="es-MX"/>
              </w:rPr>
              <w:t>Característica</w:t>
            </w:r>
          </w:p>
        </w:tc>
        <w:tc>
          <w:tcPr>
            <w:tcW w:w="3969" w:type="dxa"/>
          </w:tcPr>
          <w:p w14:paraId="537C7CC9" w14:textId="77777777" w:rsidR="005E015D" w:rsidRPr="004C6231" w:rsidRDefault="005E015D" w:rsidP="00332E9B">
            <w:pPr>
              <w:pStyle w:val="TextoTablas"/>
              <w:rPr>
                <w:szCs w:val="24"/>
              </w:rPr>
            </w:pPr>
            <w:r w:rsidRPr="006E2D1E">
              <w:rPr>
                <w:lang w:val="es-MX"/>
              </w:rPr>
              <w:t>Observaciones</w:t>
            </w:r>
          </w:p>
        </w:tc>
      </w:tr>
      <w:tr w:rsidR="005E015D" w:rsidRPr="001550D9" w14:paraId="103544F2"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9E58A" w14:textId="74C37DAB" w:rsidR="005E015D" w:rsidRPr="001550D9" w:rsidRDefault="005E015D" w:rsidP="00C5465E">
            <w:pPr>
              <w:pStyle w:val="TextoTablas"/>
            </w:pPr>
            <w:r w:rsidRPr="005E015D">
              <w:t>Destete</w:t>
            </w:r>
          </w:p>
        </w:tc>
        <w:tc>
          <w:tcPr>
            <w:tcW w:w="3402" w:type="dxa"/>
            <w:vAlign w:val="center"/>
          </w:tcPr>
          <w:p w14:paraId="11E7B946" w14:textId="7DC7CC05" w:rsidR="005E015D" w:rsidRPr="001550D9" w:rsidRDefault="005E015D" w:rsidP="00C5465E">
            <w:pPr>
              <w:pStyle w:val="TextoTablas"/>
            </w:pPr>
            <w:r w:rsidRPr="005E015D">
              <w:t>21 días</w:t>
            </w:r>
            <w:r w:rsidR="00C5465E">
              <w:t>.</w:t>
            </w:r>
          </w:p>
        </w:tc>
        <w:tc>
          <w:tcPr>
            <w:tcW w:w="3969" w:type="dxa"/>
          </w:tcPr>
          <w:p w14:paraId="01BB799E" w14:textId="740BA50D" w:rsidR="005E015D" w:rsidRPr="004C6231" w:rsidRDefault="005E015D" w:rsidP="00C5465E">
            <w:pPr>
              <w:pStyle w:val="TextoTablas"/>
              <w:rPr>
                <w:b/>
                <w:szCs w:val="24"/>
              </w:rPr>
            </w:pPr>
            <w:r w:rsidRPr="005E015D">
              <w:rPr>
                <w:szCs w:val="24"/>
              </w:rPr>
              <w:t>Es una etapa donde los cuidados son extremos</w:t>
            </w:r>
            <w:r w:rsidR="00C5465E">
              <w:rPr>
                <w:b/>
                <w:szCs w:val="24"/>
              </w:rPr>
              <w:t>.</w:t>
            </w:r>
          </w:p>
        </w:tc>
      </w:tr>
      <w:tr w:rsidR="005E015D" w:rsidRPr="001550D9" w14:paraId="61DF659D" w14:textId="77777777" w:rsidTr="00332E9B">
        <w:tc>
          <w:tcPr>
            <w:tcW w:w="2830" w:type="dxa"/>
            <w:vAlign w:val="center"/>
          </w:tcPr>
          <w:p w14:paraId="66A2A146" w14:textId="20CBA0FF" w:rsidR="005E015D" w:rsidRDefault="005E015D" w:rsidP="00C5465E">
            <w:pPr>
              <w:pStyle w:val="TextoTablas"/>
              <w:rPr>
                <w:lang w:val="es-MX"/>
              </w:rPr>
            </w:pPr>
            <w:r w:rsidRPr="005E015D">
              <w:rPr>
                <w:lang w:val="es-MX"/>
              </w:rPr>
              <w:t>Levante</w:t>
            </w:r>
          </w:p>
        </w:tc>
        <w:tc>
          <w:tcPr>
            <w:tcW w:w="3402" w:type="dxa"/>
            <w:vAlign w:val="center"/>
          </w:tcPr>
          <w:p w14:paraId="0811F577" w14:textId="74EAD606" w:rsidR="005E015D" w:rsidRPr="006E2D1E" w:rsidRDefault="005E015D" w:rsidP="00C5465E">
            <w:pPr>
              <w:pStyle w:val="TextoTablas"/>
              <w:rPr>
                <w:lang w:val="es-MX"/>
              </w:rPr>
            </w:pPr>
            <w:r w:rsidRPr="005E015D">
              <w:rPr>
                <w:lang w:val="es-MX"/>
              </w:rPr>
              <w:t>Los 63-70 días</w:t>
            </w:r>
            <w:r w:rsidR="00C5465E">
              <w:rPr>
                <w:lang w:val="es-MX"/>
              </w:rPr>
              <w:t>.</w:t>
            </w:r>
          </w:p>
        </w:tc>
        <w:tc>
          <w:tcPr>
            <w:tcW w:w="3969" w:type="dxa"/>
          </w:tcPr>
          <w:p w14:paraId="34029373" w14:textId="0AC4DDE0" w:rsidR="005E015D" w:rsidRPr="00C11E63" w:rsidRDefault="005E015D" w:rsidP="00C5465E">
            <w:pPr>
              <w:pStyle w:val="TextoTablas"/>
              <w:rPr>
                <w:b/>
                <w:szCs w:val="24"/>
              </w:rPr>
            </w:pPr>
            <w:r w:rsidRPr="005E015D">
              <w:rPr>
                <w:szCs w:val="24"/>
              </w:rPr>
              <w:t>Se caracteriza por los animales peso vivo de 25 hasta 45 kilos de peso.</w:t>
            </w:r>
          </w:p>
        </w:tc>
      </w:tr>
      <w:tr w:rsidR="005E015D" w:rsidRPr="001550D9" w14:paraId="32CA577C"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4A12C6" w14:textId="72445BD5" w:rsidR="005E015D" w:rsidRDefault="005E015D" w:rsidP="00C5465E">
            <w:pPr>
              <w:pStyle w:val="TextoTablas"/>
              <w:rPr>
                <w:lang w:val="es-MX"/>
              </w:rPr>
            </w:pPr>
            <w:r w:rsidRPr="005E015D">
              <w:rPr>
                <w:lang w:val="es-MX"/>
              </w:rPr>
              <w:t>Ceba</w:t>
            </w:r>
          </w:p>
        </w:tc>
        <w:tc>
          <w:tcPr>
            <w:tcW w:w="3402" w:type="dxa"/>
            <w:vAlign w:val="center"/>
          </w:tcPr>
          <w:p w14:paraId="7EBF0E7E" w14:textId="2A4F33F8" w:rsidR="005E015D" w:rsidRPr="00BF4032" w:rsidRDefault="005E015D" w:rsidP="00C5465E">
            <w:pPr>
              <w:pStyle w:val="TextoTablas"/>
              <w:rPr>
                <w:lang w:val="es-MX"/>
              </w:rPr>
            </w:pPr>
            <w:r w:rsidRPr="005E015D">
              <w:rPr>
                <w:lang w:val="es-MX"/>
              </w:rPr>
              <w:t>71 a los 150 días.</w:t>
            </w:r>
          </w:p>
        </w:tc>
        <w:tc>
          <w:tcPr>
            <w:tcW w:w="3969" w:type="dxa"/>
          </w:tcPr>
          <w:p w14:paraId="029BEC71" w14:textId="1ACA7C2C" w:rsidR="005E015D" w:rsidRPr="00C11E63" w:rsidRDefault="005E015D" w:rsidP="00C5465E">
            <w:pPr>
              <w:pStyle w:val="TextoTablas"/>
              <w:rPr>
                <w:b/>
                <w:szCs w:val="24"/>
              </w:rPr>
            </w:pPr>
            <w:r w:rsidRPr="005E015D">
              <w:rPr>
                <w:szCs w:val="24"/>
              </w:rPr>
              <w:t>90- 100 kilos peso para el sacrificio.</w:t>
            </w:r>
          </w:p>
        </w:tc>
      </w:tr>
      <w:tr w:rsidR="005E015D" w:rsidRPr="001550D9" w14:paraId="0F55B3AA" w14:textId="77777777" w:rsidTr="00332E9B">
        <w:tc>
          <w:tcPr>
            <w:tcW w:w="2830" w:type="dxa"/>
            <w:vAlign w:val="center"/>
          </w:tcPr>
          <w:p w14:paraId="178AFEE0" w14:textId="1B76BA49" w:rsidR="005E015D" w:rsidRPr="005E015D" w:rsidRDefault="005E015D" w:rsidP="00C5465E">
            <w:pPr>
              <w:pStyle w:val="TextoTablas"/>
              <w:rPr>
                <w:lang w:val="es-CO"/>
              </w:rPr>
            </w:pPr>
            <w:r w:rsidRPr="005E015D">
              <w:rPr>
                <w:lang w:val="es-CO"/>
              </w:rPr>
              <w:t>Ciclo completo</w:t>
            </w:r>
          </w:p>
        </w:tc>
        <w:tc>
          <w:tcPr>
            <w:tcW w:w="3402" w:type="dxa"/>
            <w:vAlign w:val="center"/>
          </w:tcPr>
          <w:p w14:paraId="4A60A526" w14:textId="3936529A" w:rsidR="005E015D" w:rsidRPr="00C11E63" w:rsidRDefault="00C5465E" w:rsidP="00C5465E">
            <w:pPr>
              <w:pStyle w:val="TextoTablas"/>
              <w:rPr>
                <w:lang w:val="es-MX"/>
              </w:rPr>
            </w:pPr>
            <w:r w:rsidRPr="00C5465E">
              <w:rPr>
                <w:lang w:val="es-MX"/>
              </w:rPr>
              <w:t>Tres meses</w:t>
            </w:r>
            <w:r>
              <w:rPr>
                <w:lang w:val="es-MX"/>
              </w:rPr>
              <w:t>.</w:t>
            </w:r>
          </w:p>
        </w:tc>
        <w:tc>
          <w:tcPr>
            <w:tcW w:w="3969" w:type="dxa"/>
          </w:tcPr>
          <w:p w14:paraId="78AC9178" w14:textId="293A35FF" w:rsidR="005E015D" w:rsidRPr="00C11E63" w:rsidRDefault="00C5465E" w:rsidP="00C5465E">
            <w:pPr>
              <w:pStyle w:val="TextoTablas"/>
              <w:rPr>
                <w:b/>
                <w:szCs w:val="24"/>
              </w:rPr>
            </w:pPr>
            <w:r w:rsidRPr="00C5465E">
              <w:rPr>
                <w:szCs w:val="24"/>
              </w:rPr>
              <w:t>Doble propósito se realiza todo el ciclo completo, pero se selecciona las hembras para leche y machos para carne.</w:t>
            </w:r>
          </w:p>
        </w:tc>
      </w:tr>
    </w:tbl>
    <w:p w14:paraId="3EB1E35A" w14:textId="77777777" w:rsidR="007313AB" w:rsidRPr="00BF4032" w:rsidRDefault="007313AB" w:rsidP="00C5465E">
      <w:pPr>
        <w:spacing w:line="240" w:lineRule="auto"/>
        <w:ind w:firstLine="0"/>
      </w:pPr>
    </w:p>
    <w:p w14:paraId="136EAAFC" w14:textId="44FC8E3D" w:rsidR="00B83E8D" w:rsidRDefault="006971D4" w:rsidP="00E76269">
      <w:pPr>
        <w:pStyle w:val="Ttulo2"/>
        <w:numPr>
          <w:ilvl w:val="0"/>
          <w:numId w:val="0"/>
        </w:numPr>
        <w:ind w:left="709" w:hanging="709"/>
      </w:pPr>
      <w:bookmarkStart w:id="14" w:name="_Toc173220017"/>
      <w:r>
        <w:t xml:space="preserve">5. </w:t>
      </w:r>
      <w:r w:rsidR="00B83E8D" w:rsidRPr="00B83E8D">
        <w:t>Equipos, insumos y herramientas de manejo animal</w:t>
      </w:r>
      <w:bookmarkEnd w:id="14"/>
      <w:r w:rsidR="00B83E8D" w:rsidRPr="00B83E8D">
        <w:t xml:space="preserve">     </w:t>
      </w:r>
    </w:p>
    <w:p w14:paraId="1B3818D5" w14:textId="6C4F2BDA"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w:t>
      </w:r>
      <w:r w:rsidR="00C5465E">
        <w:rPr>
          <w:lang w:val="es-419" w:eastAsia="es-CO"/>
        </w:rPr>
        <w:t>. L</w:t>
      </w:r>
      <w:r w:rsidRPr="00C543BC">
        <w:rPr>
          <w:lang w:val="es-419" w:eastAsia="es-CO"/>
        </w:rPr>
        <w:t xml:space="preserve">os equipos como básculas, comederos, bebederos, jeringas, los biberones, las pipetas, los termómetros, las pinzas, entre otros. </w:t>
      </w:r>
      <w:r w:rsidRPr="00C543BC">
        <w:rPr>
          <w:lang w:val="es-419" w:eastAsia="es-CO"/>
        </w:rPr>
        <w:lastRenderedPageBreak/>
        <w:t>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54E260E4"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00C5465E">
        <w:rPr>
          <w:lang w:val="es-ES"/>
        </w:rPr>
        <w:t>s</w:t>
      </w:r>
      <w:r w:rsidRPr="00451DB4">
        <w:rPr>
          <w:lang w:val="es-ES"/>
        </w:rPr>
        <w:t>on equipos útiles para el manejo de la alimentación y se adec</w:t>
      </w:r>
      <w:r w:rsidR="00C5465E">
        <w:rPr>
          <w:lang w:val="es-ES"/>
        </w:rPr>
        <w:t>ú</w:t>
      </w:r>
      <w:r w:rsidRPr="00451DB4">
        <w:rPr>
          <w:lang w:val="es-ES"/>
        </w:rPr>
        <w:t>an de acuerdo a la etapa del animal.</w:t>
      </w:r>
    </w:p>
    <w:p w14:paraId="0C263B50" w14:textId="6283A444"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00C5465E">
        <w:rPr>
          <w:lang w:val="es-ES"/>
        </w:rPr>
        <w:t>s</w:t>
      </w:r>
      <w:r w:rsidRPr="00451DB4">
        <w:rPr>
          <w:lang w:val="es-ES"/>
        </w:rPr>
        <w:t>on equipos útiles para el manejo de la alimentación y se adecuan de acuerdo con la etapa del animal.</w:t>
      </w:r>
    </w:p>
    <w:p w14:paraId="0B0A5580" w14:textId="46320C39"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w:t>
      </w:r>
      <w:r w:rsidR="00C5465E">
        <w:rPr>
          <w:lang w:val="es-ES"/>
        </w:rPr>
        <w:t>l</w:t>
      </w:r>
      <w:r w:rsidRPr="00451DB4">
        <w:rPr>
          <w:lang w:val="es-ES"/>
        </w:rPr>
        <w:t>as jeringas son algo indispensable en el instrumental de una producción pecuaria y existen de acuerdo al volumen a dosificar desde 1 ml hasta 50 ml.</w:t>
      </w:r>
    </w:p>
    <w:p w14:paraId="52727B19" w14:textId="25872E45"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w:t>
      </w:r>
      <w:r w:rsidR="00C5465E">
        <w:rPr>
          <w:lang w:val="es-ES"/>
        </w:rPr>
        <w:t>e</w:t>
      </w:r>
      <w:r w:rsidRPr="00451DB4">
        <w:rPr>
          <w:lang w:val="es-ES"/>
        </w:rPr>
        <w:t>s muy utilizado en las salas de maternidad de las ganaderías intensivas cuando se utilizan amamantamiento restringido y en caso especiales cuando la madre no puede alimentar el animal.</w:t>
      </w:r>
    </w:p>
    <w:p w14:paraId="1CAD5C89" w14:textId="78FAADC7"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w:t>
      </w:r>
      <w:r w:rsidR="00C5465E">
        <w:rPr>
          <w:lang w:val="es-ES"/>
        </w:rPr>
        <w:t>t</w:t>
      </w:r>
      <w:r w:rsidRPr="00451DB4">
        <w:rPr>
          <w:lang w:val="es-ES"/>
        </w:rPr>
        <w:t>iene varias funcionalidades especialmente para toma de muestras de agua, leche entre otros.</w:t>
      </w:r>
    </w:p>
    <w:p w14:paraId="4F324FEE" w14:textId="77452ECB" w:rsidR="001A64A2" w:rsidRPr="00451DB4" w:rsidRDefault="001A64A2" w:rsidP="00EE2E04">
      <w:pPr>
        <w:pStyle w:val="Prrafodelista"/>
        <w:numPr>
          <w:ilvl w:val="0"/>
          <w:numId w:val="22"/>
        </w:numPr>
        <w:rPr>
          <w:lang w:val="es-ES"/>
        </w:rPr>
      </w:pPr>
      <w:r w:rsidRPr="00451DB4">
        <w:rPr>
          <w:b/>
          <w:bCs/>
          <w:lang w:val="es-ES"/>
        </w:rPr>
        <w:t>Termómetros:</w:t>
      </w:r>
      <w:r w:rsidRPr="00451DB4">
        <w:rPr>
          <w:lang w:val="es-ES"/>
        </w:rPr>
        <w:t xml:space="preserve"> </w:t>
      </w:r>
      <w:r w:rsidR="00C5465E">
        <w:rPr>
          <w:lang w:val="es-ES"/>
        </w:rPr>
        <w:t>e</w:t>
      </w:r>
      <w:r w:rsidRPr="00451DB4">
        <w:rPr>
          <w:lang w:val="es-ES"/>
        </w:rPr>
        <w:t>lemento indispensable para la toma de temperatura corporal en caso de animales enfermos, en campo hay termómetros digitales con infrarrojo o rectales.</w:t>
      </w:r>
    </w:p>
    <w:p w14:paraId="39B7D186" w14:textId="74ECA6C9" w:rsidR="00451DB4" w:rsidRDefault="00451DB4" w:rsidP="00EE2E04">
      <w:pPr>
        <w:pStyle w:val="Prrafodelista"/>
        <w:numPr>
          <w:ilvl w:val="0"/>
          <w:numId w:val="22"/>
        </w:numPr>
      </w:pPr>
      <w:r w:rsidRPr="00451DB4">
        <w:rPr>
          <w:b/>
          <w:bCs/>
          <w:lang w:val="es-ES"/>
        </w:rPr>
        <w:t>Pinzas:</w:t>
      </w:r>
      <w:r w:rsidRPr="00451DB4">
        <w:rPr>
          <w:lang w:val="es-ES"/>
        </w:rPr>
        <w:t xml:space="preserve"> </w:t>
      </w:r>
      <w:r w:rsidR="00C5465E">
        <w:t>i</w:t>
      </w:r>
      <w:r w:rsidRPr="00451DB4">
        <w:t>nstrumento quirúrgico necesario para primeros auxilios o intervenciones quirúrgicas.</w:t>
      </w:r>
    </w:p>
    <w:p w14:paraId="44FEEF4C" w14:textId="1229CA48" w:rsidR="00451DB4" w:rsidRPr="00894315" w:rsidRDefault="00451DB4" w:rsidP="00EE2E04">
      <w:pPr>
        <w:pStyle w:val="Prrafodelista"/>
        <w:numPr>
          <w:ilvl w:val="0"/>
          <w:numId w:val="22"/>
        </w:numPr>
      </w:pPr>
      <w:r w:rsidRPr="00451DB4">
        <w:rPr>
          <w:b/>
          <w:bCs/>
        </w:rPr>
        <w:lastRenderedPageBreak/>
        <w:t>Otros:</w:t>
      </w:r>
      <w:r>
        <w:t xml:space="preserve"> </w:t>
      </w:r>
      <w:r w:rsidR="00C5465E">
        <w:t>d</w:t>
      </w:r>
      <w:proofErr w:type="spellStart"/>
      <w:r w:rsidRPr="00451DB4">
        <w:rPr>
          <w:lang w:val="es-ES"/>
        </w:rPr>
        <w:t>e</w:t>
      </w:r>
      <w:proofErr w:type="spellEnd"/>
      <w:r w:rsidRPr="00451DB4">
        <w:rPr>
          <w:lang w:val="es-ES"/>
        </w:rPr>
        <w:t xml:space="preserve"> acuerdo con la actividad se utilizan equipos y herramientas necesarios para la ejecución de las actividades diarias</w:t>
      </w:r>
      <w:r w:rsidR="00BF5C51">
        <w:rPr>
          <w:lang w:val="es-ES"/>
        </w:rPr>
        <w:t>.</w:t>
      </w:r>
      <w:r w:rsidRPr="00451DB4">
        <w:rPr>
          <w:lang w:val="es-ES"/>
        </w:rPr>
        <w:t xml:space="preserve"> </w:t>
      </w:r>
      <w:r w:rsidR="00BF5C51">
        <w:rPr>
          <w:lang w:val="es-ES"/>
        </w:rPr>
        <w:t>U</w:t>
      </w:r>
      <w:r w:rsidRPr="00451DB4">
        <w:rPr>
          <w:lang w:val="es-ES"/>
        </w:rPr>
        <w:t>n ejemplo</w:t>
      </w:r>
      <w:r w:rsidR="00BF5C51">
        <w:rPr>
          <w:lang w:val="es-ES"/>
        </w:rPr>
        <w:t>,</w:t>
      </w:r>
      <w:r w:rsidRPr="00451DB4">
        <w:rPr>
          <w:lang w:val="es-ES"/>
        </w:rPr>
        <w:t xml:space="preserve"> en los programas de reproducción se necesitará guantes de palpar, </w:t>
      </w:r>
      <w:r w:rsidR="00BF5C51">
        <w:rPr>
          <w:lang w:val="es-ES"/>
        </w:rPr>
        <w:t>p</w:t>
      </w:r>
      <w:r w:rsidRPr="00451DB4">
        <w:rPr>
          <w:lang w:val="es-ES"/>
        </w:rPr>
        <w:t>ajillas de inseminar, pistola de inseminar, tijeras. En la parte de sanidad son necesarios los implementos como fonendo, guantes desechables, tijeras, agujas hipodérmicas, medicamentos entre otros</w:t>
      </w:r>
      <w:r>
        <w:rPr>
          <w:lang w:val="es-ES"/>
        </w:rPr>
        <w:t>.</w:t>
      </w:r>
    </w:p>
    <w:p w14:paraId="3A831A15" w14:textId="44613A25" w:rsidR="003A1C3B" w:rsidRPr="00451DB4" w:rsidRDefault="00894315" w:rsidP="00BF5C51">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67BE7BFA" w14:textId="544E7485" w:rsidR="00451DB4" w:rsidRDefault="00220AC0" w:rsidP="00C94B86">
      <w:pPr>
        <w:pStyle w:val="Figura"/>
      </w:pPr>
      <w:r w:rsidRPr="00FF1A6E">
        <w:rPr>
          <w:b/>
          <w:bCs/>
        </w:rPr>
        <w:t>Figura 5.</w:t>
      </w:r>
      <w:r>
        <w:t xml:space="preserve"> </w:t>
      </w:r>
      <w:r w:rsidR="003A2C0C" w:rsidRPr="0043403C">
        <w:t>BPG-VC en la producción</w:t>
      </w:r>
    </w:p>
    <w:p w14:paraId="60D8F538" w14:textId="14EF29C6" w:rsidR="004062EC" w:rsidRDefault="00570D4B" w:rsidP="004062EC">
      <w:pPr>
        <w:ind w:firstLine="0"/>
        <w:rPr>
          <w:lang w:val="es-419" w:eastAsia="es-CO"/>
        </w:rPr>
      </w:pPr>
      <w:r>
        <w:rPr>
          <w:noProof/>
        </w:rPr>
        <w:drawing>
          <wp:inline distT="0" distB="0" distL="0" distR="0" wp14:anchorId="2E3B9ED2" wp14:editId="51F7F4EB">
            <wp:extent cx="6332220" cy="3502660"/>
            <wp:effectExtent l="0" t="0" r="0" b="2540"/>
            <wp:docPr id="730158408" name="Imagen 1"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8408" name="Imagen 1" descr="Muestra BPG-VC en la producción:&#10;Las personas y la empresa. teniendo en cuenta sus diferentes pasos.&#10;En la parte inferior se explica el proceso."/>
                    <pic:cNvPicPr/>
                  </pic:nvPicPr>
                  <pic:blipFill>
                    <a:blip r:embed="rId21"/>
                    <a:stretch>
                      <a:fillRect/>
                    </a:stretch>
                  </pic:blipFill>
                  <pic:spPr>
                    <a:xfrm>
                      <a:off x="0" y="0"/>
                      <a:ext cx="6332220" cy="3502660"/>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lastRenderedPageBreak/>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2ECEF518" w14:textId="78997315" w:rsidR="006971D4" w:rsidRDefault="0064344B" w:rsidP="00C94B86">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5EDD3677" w14:textId="77777777" w:rsidR="00570D4B" w:rsidRPr="00570D4B" w:rsidRDefault="00570D4B" w:rsidP="00570D4B">
      <w:pPr>
        <w:rPr>
          <w:lang w:val="es-419" w:eastAsia="es-CO"/>
        </w:rPr>
      </w:pPr>
    </w:p>
    <w:p w14:paraId="67F2ED96" w14:textId="77777777" w:rsidR="00BF5C51" w:rsidRPr="00BF5C51" w:rsidRDefault="00BF5C51" w:rsidP="00BF5C51">
      <w:pPr>
        <w:rPr>
          <w:lang w:val="es-419" w:eastAsia="es-CO"/>
        </w:rPr>
      </w:pPr>
    </w:p>
    <w:p w14:paraId="2245C8AF" w14:textId="1DE018A8" w:rsidR="00A71409" w:rsidRPr="00C66370" w:rsidRDefault="00D90B6A" w:rsidP="00C66370">
      <w:pPr>
        <w:pStyle w:val="Ttulo1"/>
      </w:pPr>
      <w:bookmarkStart w:id="15" w:name="_Toc173220018"/>
      <w:r w:rsidRPr="00C66370">
        <w:lastRenderedPageBreak/>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proteína, la cual selecciona una planta con alto porcentaje de proteína que se siembra 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3220019"/>
      <w:r w:rsidRPr="00DC7D29">
        <w:lastRenderedPageBreak/>
        <w:t>Principios de anatomía y fisiología digestiva</w:t>
      </w:r>
      <w:bookmarkEnd w:id="16"/>
    </w:p>
    <w:p w14:paraId="1B436BA0" w14:textId="77777777" w:rsidR="00570D4B" w:rsidRDefault="00570D4B" w:rsidP="00570D4B">
      <w:pPr>
        <w:rPr>
          <w:lang w:val="es-419" w:eastAsia="es-CO"/>
        </w:rPr>
      </w:pPr>
    </w:p>
    <w:p w14:paraId="6E406887" w14:textId="155F1206" w:rsidR="00570D4B" w:rsidRPr="00570D4B" w:rsidRDefault="00570D4B" w:rsidP="00570D4B">
      <w:pPr>
        <w:rPr>
          <w:lang w:val="es-419" w:eastAsia="es-CO"/>
        </w:rPr>
      </w:pPr>
      <w:r>
        <w:rPr>
          <w:noProof/>
          <w:lang w:val="es-419" w:eastAsia="es-CO"/>
        </w:rPr>
        <w:drawing>
          <wp:inline distT="0" distB="0" distL="0" distR="0" wp14:anchorId="7B4323E0" wp14:editId="1B49EF15">
            <wp:extent cx="5276850" cy="3526522"/>
            <wp:effectExtent l="0" t="0" r="0" b="0"/>
            <wp:docPr id="365119691" name="Gráfico 4" descr="Principios de anatomía y fisiología digestiva: población bacteriana, estómago,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691" name="Gráfico 4" descr="Principios de anatomía y fisiología digestiva: población bacteriana, estómago, intestino delgado."/>
                    <pic:cNvPicPr/>
                  </pic:nvPicPr>
                  <pic:blipFill>
                    <a:blip r:embed="rId22">
                      <a:extLst>
                        <a:ext uri="{96DAC541-7B7A-43D3-8B79-37D633B846F1}">
                          <asvg:svgBlip xmlns:asvg="http://schemas.microsoft.com/office/drawing/2016/SVG/main" r:embed="rId23"/>
                        </a:ext>
                      </a:extLst>
                    </a:blip>
                    <a:stretch>
                      <a:fillRect/>
                    </a:stretch>
                  </pic:blipFill>
                  <pic:spPr>
                    <a:xfrm>
                      <a:off x="0" y="0"/>
                      <a:ext cx="5277977" cy="3527275"/>
                    </a:xfrm>
                    <a:prstGeom prst="rect">
                      <a:avLst/>
                    </a:prstGeom>
                  </pic:spPr>
                </pic:pic>
              </a:graphicData>
            </a:graphic>
          </wp:inline>
        </w:drawing>
      </w:r>
    </w:p>
    <w:p w14:paraId="385BAC18" w14:textId="77777777" w:rsidR="00DC7D29" w:rsidRPr="00DC7D29" w:rsidRDefault="00DC7D29" w:rsidP="00DC7D29">
      <w:pPr>
        <w:rPr>
          <w:lang w:val="es-419" w:eastAsia="es-CO"/>
        </w:rPr>
      </w:pPr>
      <w:r w:rsidRPr="00DC7D29">
        <w:rPr>
          <w:lang w:val="es-419" w:eastAsia="es-CO"/>
        </w:rPr>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 xml:space="preserve">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w:t>
      </w:r>
      <w:r w:rsidRPr="00DC7D29">
        <w:rPr>
          <w:lang w:val="es-419" w:eastAsia="es-CO"/>
        </w:rPr>
        <w:lastRenderedPageBreak/>
        <w:t>celulosa. En el cerdo, caballo y conejo esta población bacteriana está situada en el 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3220020"/>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31CFD8E4" w:rsidR="00C5720D" w:rsidRDefault="00C5720D" w:rsidP="00C5720D">
      <w:pPr>
        <w:rPr>
          <w:lang w:val="es-419" w:eastAsia="es-CO"/>
        </w:rPr>
      </w:pPr>
      <w:r w:rsidRPr="00C5720D">
        <w:rPr>
          <w:lang w:val="es-419" w:eastAsia="es-CO"/>
        </w:rPr>
        <w:t>Los animales que se categorizan como rumiantes son los bovinos, ovinos y caprinos los cuales funcionan así</w:t>
      </w:r>
      <w:r w:rsidR="00BC1B20">
        <w:rPr>
          <w:lang w:val="es-419" w:eastAsia="es-CO"/>
        </w:rPr>
        <w:t>: l</w:t>
      </w:r>
      <w:r w:rsidRPr="00C5720D">
        <w:rPr>
          <w:lang w:val="es-419" w:eastAsia="es-CO"/>
        </w:rPr>
        <w:t xml:space="preserve">os rumiantes son fácilmente identificados porque mastican la comida </w:t>
      </w:r>
      <w:proofErr w:type="spellStart"/>
      <w:r w:rsidRPr="00C5720D">
        <w:rPr>
          <w:lang w:val="es-419" w:eastAsia="es-CO"/>
        </w:rPr>
        <w:t>a</w:t>
      </w:r>
      <w:r w:rsidR="00BC1B20">
        <w:rPr>
          <w:lang w:val="es-419" w:eastAsia="es-CO"/>
        </w:rPr>
        <w:t>ú</w:t>
      </w:r>
      <w:r w:rsidRPr="00C5720D">
        <w:rPr>
          <w:lang w:val="es-419" w:eastAsia="es-CO"/>
        </w:rPr>
        <w:t>n</w:t>
      </w:r>
      <w:proofErr w:type="spellEnd"/>
      <w:r w:rsidRPr="00C5720D">
        <w:rPr>
          <w:lang w:val="es-419" w:eastAsia="es-CO"/>
        </w:rPr>
        <w:t xml:space="preserve">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 xml:space="preserve">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w:t>
      </w:r>
      <w:r w:rsidRPr="0005209F">
        <w:rPr>
          <w:lang w:val="es-ES" w:eastAsia="es-CO"/>
        </w:rPr>
        <w:lastRenderedPageBreak/>
        <w:t>aprovechadas por el animal. El tiempo que permanece el alimento en esta 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este compartimiento se caracteriza por estar formado por diversos pliegues, por lo cual también se le conoce como librillo. El omaso de la vaca tiene como función absorber el exceso de agua para que el alimento 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3220021"/>
      <w:r>
        <w:lastRenderedPageBreak/>
        <w:t xml:space="preserve">6.3.  </w:t>
      </w:r>
      <w:r w:rsidR="00365DB0">
        <w:t>Sistema digestivo en monogástrico</w:t>
      </w:r>
      <w:bookmarkEnd w:id="18"/>
    </w:p>
    <w:p w14:paraId="71C81266" w14:textId="2376D907" w:rsidR="00A12379" w:rsidRDefault="00365DB0" w:rsidP="00A12379">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56340CAE" w14:textId="77777777" w:rsidR="00737AB8" w:rsidRDefault="00737AB8" w:rsidP="00737AB8">
      <w:pPr>
        <w:ind w:firstLine="510"/>
        <w:jc w:val="center"/>
        <w:rPr>
          <w:lang w:val="es-419" w:eastAsia="es-CO"/>
        </w:rPr>
      </w:pPr>
      <w:r w:rsidRPr="00073919">
        <w:rPr>
          <w:b/>
          <w:bCs/>
          <w:lang w:val="es-419" w:eastAsia="es-CO"/>
        </w:rPr>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58BDF167" w:rsidR="00737AB8" w:rsidRPr="000A698E" w:rsidRDefault="009A0419" w:rsidP="00737AB8">
      <w:pPr>
        <w:ind w:firstLine="0"/>
        <w:jc w:val="center"/>
        <w:rPr>
          <w:rStyle w:val="Hipervnculo"/>
          <w:b/>
          <w:bCs/>
          <w:lang w:val="es-419" w:eastAsia="es-CO"/>
        </w:rPr>
      </w:pPr>
      <w:r w:rsidRPr="000A698E">
        <w:rPr>
          <w:b/>
          <w:bCs/>
          <w:lang w:val="es-419" w:eastAsia="es-CO"/>
        </w:rPr>
        <w:fldChar w:fldCharType="begin"/>
      </w:r>
      <w:r w:rsidR="000A698E" w:rsidRPr="000A698E">
        <w:rPr>
          <w:b/>
          <w:bCs/>
          <w:lang w:val="es-419" w:eastAsia="es-CO"/>
        </w:rPr>
        <w:instrText>HYPERLINK "https://youtu.be/pfK4Y0xCZ74"</w:instrText>
      </w:r>
      <w:r w:rsidRPr="000A698E">
        <w:rPr>
          <w:b/>
          <w:bCs/>
          <w:lang w:val="es-419" w:eastAsia="es-CO"/>
        </w:rPr>
      </w:r>
      <w:r w:rsidRPr="000A698E">
        <w:rPr>
          <w:b/>
          <w:bCs/>
          <w:lang w:val="es-419" w:eastAsia="es-CO"/>
        </w:rPr>
        <w:fldChar w:fldCharType="separate"/>
      </w:r>
      <w:r w:rsidR="00737AB8" w:rsidRPr="000A698E">
        <w:rPr>
          <w:rStyle w:val="Hipervnculo"/>
          <w:b/>
          <w:bCs/>
          <w:lang w:val="es-419" w:eastAsia="es-CO"/>
        </w:rPr>
        <w:t>Enlace de reproducción del video</w:t>
      </w:r>
    </w:p>
    <w:p w14:paraId="42CAD0A8" w14:textId="03100A36" w:rsidR="00737AB8" w:rsidRDefault="009A0419" w:rsidP="00BF5C51">
      <w:pPr>
        <w:ind w:firstLine="0"/>
        <w:jc w:val="center"/>
        <w:rPr>
          <w:b/>
          <w:bCs/>
          <w:lang w:val="es-419" w:eastAsia="es-CO"/>
        </w:rPr>
      </w:pPr>
      <w:r w:rsidRPr="000A698E">
        <w:rPr>
          <w:b/>
          <w:bCs/>
          <w:lang w:val="es-419" w:eastAsia="es-CO"/>
        </w:rPr>
        <w:fldChar w:fldCharType="end"/>
      </w:r>
    </w:p>
    <w:p w14:paraId="45E413BD" w14:textId="77777777" w:rsidR="00A12379" w:rsidRDefault="00A12379" w:rsidP="00BF5C51">
      <w:pPr>
        <w:ind w:firstLine="0"/>
        <w:jc w:val="center"/>
        <w:rPr>
          <w:b/>
          <w:bCs/>
          <w:lang w:val="es-419" w:eastAsia="es-CO"/>
        </w:rPr>
      </w:pPr>
    </w:p>
    <w:p w14:paraId="03527736" w14:textId="77777777" w:rsidR="00A12379" w:rsidRDefault="00A12379" w:rsidP="00BF5C51">
      <w:pPr>
        <w:ind w:firstLine="0"/>
        <w:jc w:val="center"/>
        <w:rPr>
          <w:b/>
          <w:bCs/>
          <w:lang w:val="es-419" w:eastAsia="es-CO"/>
        </w:rPr>
      </w:pPr>
    </w:p>
    <w:p w14:paraId="5020C3F5" w14:textId="77777777" w:rsidR="00A12379" w:rsidRPr="00BF5C51" w:rsidRDefault="00A12379" w:rsidP="00BF5C51">
      <w:pPr>
        <w:ind w:firstLine="0"/>
        <w:jc w:val="center"/>
        <w:rPr>
          <w:color w:val="1F3864" w:themeColor="accent1" w:themeShade="80"/>
          <w:u w:val="single"/>
          <w:lang w:val="es-419" w:eastAsia="es-CO"/>
        </w:rPr>
      </w:pP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lastRenderedPageBreak/>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lastRenderedPageBreak/>
        <w:t>Sistema digestivo de las aves </w:t>
      </w:r>
    </w:p>
    <w:p w14:paraId="0F08509C" w14:textId="02EF2AD0" w:rsidR="009A0419" w:rsidRDefault="00A12379" w:rsidP="00A12379">
      <w:pPr>
        <w:ind w:hanging="142"/>
        <w:rPr>
          <w:b/>
          <w:bCs/>
          <w:sz w:val="32"/>
          <w:szCs w:val="24"/>
          <w:lang w:val="es-ES"/>
        </w:rPr>
      </w:pPr>
      <w:r>
        <w:rPr>
          <w:b/>
          <w:bCs/>
          <w:noProof/>
          <w:sz w:val="32"/>
          <w:szCs w:val="24"/>
          <w:lang w:val="es-ES"/>
        </w:rPr>
        <w:drawing>
          <wp:inline distT="0" distB="0" distL="0" distR="0" wp14:anchorId="1F2796C7" wp14:editId="65C821AC">
            <wp:extent cx="6332220" cy="3778885"/>
            <wp:effectExtent l="0" t="0" r="0" b="0"/>
            <wp:docPr id="1407767083" name="Gráfico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7083" name="Gráfico 5" descr="Sistema digestivo de las aves: boca, esófago, buche, estómago glandular o proventrículo, molleja, ciegos, cloaca, intestino grueso e intestino delgado."/>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3778885"/>
                    </a:xfrm>
                    <a:prstGeom prst="rect">
                      <a:avLst/>
                    </a:prstGeom>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3220022"/>
      <w:r w:rsidRPr="00B456F7">
        <w:t>Nutrición y alimentación</w:t>
      </w:r>
      <w:bookmarkEnd w:id="19"/>
    </w:p>
    <w:p w14:paraId="571C7251" w14:textId="2DD2D30D" w:rsidR="00F4232F" w:rsidRDefault="00F4232F" w:rsidP="00F4232F">
      <w:pPr>
        <w:rPr>
          <w:lang w:eastAsia="es-CO"/>
        </w:rPr>
      </w:pPr>
      <w:r>
        <w:rPr>
          <w:lang w:eastAsia="es-CO"/>
        </w:rPr>
        <w:t xml:space="preserve">La nutrición </w:t>
      </w:r>
      <w:r w:rsidR="00BC1B20">
        <w:rPr>
          <w:lang w:eastAsia="es-CO"/>
        </w:rPr>
        <w:t>a</w:t>
      </w:r>
      <w:r>
        <w:rPr>
          <w:lang w:eastAsia="es-CO"/>
        </w:rPr>
        <w:t xml:space="preserve">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lastRenderedPageBreak/>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599F8E06" w14:textId="2B59288D" w:rsidR="00FA60B3" w:rsidRDefault="00B848C2" w:rsidP="00C94B86">
      <w:pPr>
        <w:pStyle w:val="Figura"/>
      </w:pPr>
      <w:r w:rsidRPr="00407C52">
        <w:rPr>
          <w:b/>
          <w:bCs/>
        </w:rPr>
        <w:t>Figura 6</w:t>
      </w:r>
      <w:r w:rsidRPr="00B848C2">
        <w:t xml:space="preserve">. </w:t>
      </w:r>
      <w:r w:rsidR="00D80918" w:rsidRPr="00B848C2">
        <w:t>Funciones de los componentes de la dieta</w:t>
      </w:r>
    </w:p>
    <w:p w14:paraId="1675617F" w14:textId="2A55E3EA" w:rsidR="00D64283" w:rsidRDefault="00A12379" w:rsidP="00A12379">
      <w:pPr>
        <w:ind w:firstLine="284"/>
        <w:rPr>
          <w:lang w:val="es-419" w:eastAsia="es-CO"/>
        </w:rPr>
      </w:pPr>
      <w:r>
        <w:rPr>
          <w:noProof/>
          <w:lang w:val="es-419" w:eastAsia="es-CO"/>
        </w:rPr>
        <w:drawing>
          <wp:inline distT="0" distB="0" distL="0" distR="0" wp14:anchorId="7B255E3D" wp14:editId="5171389C">
            <wp:extent cx="6332220" cy="3829685"/>
            <wp:effectExtent l="0" t="0" r="0" b="0"/>
            <wp:docPr id="1146302901" name="Gráfico 6"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2901" name="Gráfico 6" descr="Muestra las Funciones de los componentes de la dieta:&#10;Carbohidrato:, proteínas, minerales, vitaminas y grasas."/>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3829685"/>
                    </a:xfrm>
                    <a:prstGeom prst="rect">
                      <a:avLst/>
                    </a:prstGeom>
                  </pic:spPr>
                </pic:pic>
              </a:graphicData>
            </a:graphic>
          </wp:inline>
        </w:drawing>
      </w:r>
    </w:p>
    <w:p w14:paraId="6F330AD5" w14:textId="578D49E1" w:rsidR="00E31451" w:rsidRDefault="006F4A52" w:rsidP="00AD405F">
      <w:pPr>
        <w:ind w:firstLine="426"/>
        <w:rPr>
          <w:lang w:eastAsia="es-CO"/>
        </w:rPr>
      </w:pPr>
      <w:r w:rsidRPr="006F4A52">
        <w:rPr>
          <w:lang w:eastAsia="es-CO"/>
        </w:rPr>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2DF3FA2D" w14:textId="77777777" w:rsidR="00BC1B20" w:rsidRDefault="00BC1B20" w:rsidP="00AD405F">
      <w:pPr>
        <w:ind w:firstLine="426"/>
        <w:rPr>
          <w:lang w:eastAsia="es-CO"/>
        </w:rPr>
      </w:pPr>
    </w:p>
    <w:p w14:paraId="139308BC" w14:textId="77777777" w:rsidR="00BC1B20" w:rsidRDefault="00BC1B20" w:rsidP="00AD405F">
      <w:pPr>
        <w:ind w:firstLine="426"/>
        <w:rPr>
          <w:lang w:eastAsia="es-CO"/>
        </w:rPr>
      </w:pPr>
    </w:p>
    <w:p w14:paraId="6D7108DC" w14:textId="77777777" w:rsidR="00BC1B20" w:rsidRDefault="00BC1B20" w:rsidP="00AD405F">
      <w:pPr>
        <w:ind w:firstLine="426"/>
        <w:rPr>
          <w:lang w:eastAsia="es-CO"/>
        </w:rPr>
      </w:pPr>
    </w:p>
    <w:p w14:paraId="30B7B726" w14:textId="6D657D91" w:rsidR="00F77973" w:rsidRDefault="008E3156" w:rsidP="008E3156">
      <w:pPr>
        <w:pStyle w:val="Tabla"/>
      </w:pPr>
      <w:r w:rsidRPr="008E3156">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6112282B" w:rsidR="00E31451" w:rsidRPr="00E31451" w:rsidRDefault="00E31451" w:rsidP="00E31451">
            <w:pPr>
              <w:ind w:firstLine="0"/>
              <w:rPr>
                <w:sz w:val="24"/>
                <w:szCs w:val="20"/>
              </w:rPr>
            </w:pPr>
            <w:r w:rsidRPr="00E31451">
              <w:rPr>
                <w:sz w:val="24"/>
                <w:szCs w:val="20"/>
              </w:rPr>
              <w:t xml:space="preserve">Vegetal: </w:t>
            </w:r>
            <w:r w:rsidR="00BC1B20">
              <w:rPr>
                <w:sz w:val="24"/>
                <w:szCs w:val="20"/>
              </w:rPr>
              <w:t>g</w:t>
            </w:r>
            <w:r w:rsidRPr="00E31451">
              <w:rPr>
                <w:sz w:val="24"/>
                <w:szCs w:val="20"/>
              </w:rPr>
              <w:t>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109BEF43"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r w:rsidR="00BC1B20">
              <w:rPr>
                <w:sz w:val="24"/>
                <w:szCs w:val="20"/>
              </w:rPr>
              <w:t>.</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4936978F" w:rsidR="00E31451" w:rsidRPr="00E31451" w:rsidRDefault="00E31451" w:rsidP="00E31451">
            <w:pPr>
              <w:ind w:firstLine="0"/>
              <w:rPr>
                <w:sz w:val="24"/>
                <w:szCs w:val="20"/>
              </w:rPr>
            </w:pPr>
            <w:r w:rsidRPr="00E31451">
              <w:rPr>
                <w:sz w:val="24"/>
                <w:szCs w:val="20"/>
              </w:rPr>
              <w:t>Minerales</w:t>
            </w:r>
            <w:r w:rsidR="00BC1B20">
              <w:rPr>
                <w:sz w:val="24"/>
                <w:szCs w:val="20"/>
              </w:rPr>
              <w:t>.</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3220023"/>
      <w:r>
        <w:t xml:space="preserve">8.  </w:t>
      </w:r>
      <w:r w:rsidRPr="00B456F7">
        <w:t xml:space="preserve"> </w:t>
      </w:r>
      <w:r>
        <w:t>Materias primas en la alimentación agroecológica</w:t>
      </w:r>
      <w:bookmarkEnd w:id="20"/>
    </w:p>
    <w:p w14:paraId="22A1DD84" w14:textId="4F43B9BB" w:rsidR="00DA4DB4" w:rsidRDefault="00AA6943" w:rsidP="00581C2E">
      <w:pPr>
        <w:ind w:firstLine="510"/>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DA4DB4" w:rsidRPr="00DA4DB4">
        <w:t>arbustos y árboles la ventaja de estas son que tienen alto contenido de proteína en las semilla</w:t>
      </w:r>
      <w:r w:rsidR="00DA4DB4">
        <w:t>s</w:t>
      </w:r>
      <w:r w:rsidR="00DA4DB4" w:rsidRPr="00DA4DB4">
        <w:t xml:space="preserve">, hojas, tallos, etc. Otra ventaja </w:t>
      </w:r>
      <w:r w:rsidR="00DA4DB4">
        <w:t>por</w:t>
      </w:r>
      <w:r w:rsidR="00DA4DB4" w:rsidRPr="00DA4DB4">
        <w:t xml:space="preserve"> mencionar es que es la fijación de nitrógeno al suelo gracias al trabajo realizado por bacterias del género </w:t>
      </w:r>
      <w:proofErr w:type="spellStart"/>
      <w:r w:rsidR="00DA4DB4" w:rsidRPr="00DA4DB4">
        <w:t>rhizobium</w:t>
      </w:r>
      <w:proofErr w:type="spellEnd"/>
      <w:r w:rsidR="00DA4DB4" w:rsidRPr="00DA4DB4">
        <w:t>.</w:t>
      </w:r>
    </w:p>
    <w:p w14:paraId="4BAF8B84" w14:textId="2CFDE0B2" w:rsidR="00581C2E" w:rsidRPr="00581C2E" w:rsidRDefault="00581C2E" w:rsidP="00581C2E">
      <w:pPr>
        <w:ind w:firstLine="510"/>
        <w:rPr>
          <w:lang w:val="es-419" w:eastAsia="es-CO"/>
        </w:rPr>
      </w:pPr>
      <w:r w:rsidRPr="00581C2E">
        <w:rPr>
          <w:lang w:val="es-419" w:eastAsia="es-CO"/>
        </w:rPr>
        <w:lastRenderedPageBreak/>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53E650EF" w:rsidR="00581C2E" w:rsidRPr="00581C2E" w:rsidRDefault="00581C2E" w:rsidP="00581C2E">
      <w:pPr>
        <w:ind w:firstLine="510"/>
        <w:rPr>
          <w:lang w:val="es-419" w:eastAsia="es-CO"/>
        </w:rPr>
      </w:pPr>
      <w:r w:rsidRPr="00581C2E">
        <w:rPr>
          <w:lang w:val="es-419" w:eastAsia="es-CO"/>
        </w:rPr>
        <w:t xml:space="preserve">Las gramíneas más utilizadas son Guinea, </w:t>
      </w:r>
      <w:proofErr w:type="spellStart"/>
      <w:r w:rsidRPr="00581C2E">
        <w:rPr>
          <w:lang w:val="es-419" w:eastAsia="es-CO"/>
        </w:rPr>
        <w:t>Angleton</w:t>
      </w:r>
      <w:proofErr w:type="spellEnd"/>
      <w:r w:rsidRPr="00581C2E">
        <w:rPr>
          <w:lang w:val="es-419" w:eastAsia="es-CO"/>
        </w:rPr>
        <w:t xml:space="preserve">, </w:t>
      </w:r>
      <w:proofErr w:type="spellStart"/>
      <w:r w:rsidRPr="00581C2E">
        <w:rPr>
          <w:lang w:val="es-419" w:eastAsia="es-CO"/>
        </w:rPr>
        <w:t>Climacuna</w:t>
      </w:r>
      <w:proofErr w:type="spellEnd"/>
      <w:r w:rsidRPr="00581C2E">
        <w:rPr>
          <w:lang w:val="es-419" w:eastAsia="es-CO"/>
        </w:rPr>
        <w:t xml:space="preserve">, Pangola, Sorgo forrajero, Maíz, Elefante, B. </w:t>
      </w:r>
      <w:proofErr w:type="spellStart"/>
      <w:r w:rsidRPr="00581C2E">
        <w:rPr>
          <w:lang w:val="es-419" w:eastAsia="es-CO"/>
        </w:rPr>
        <w:t>Brizantha</w:t>
      </w:r>
      <w:proofErr w:type="spellEnd"/>
      <w:r w:rsidRPr="00581C2E">
        <w:rPr>
          <w:lang w:val="es-419" w:eastAsia="es-CO"/>
        </w:rPr>
        <w:t xml:space="preserve"> C. V. </w:t>
      </w:r>
      <w:proofErr w:type="spellStart"/>
      <w:r w:rsidRPr="00581C2E">
        <w:rPr>
          <w:lang w:val="es-419" w:eastAsia="es-CO"/>
        </w:rPr>
        <w:t>Marandú</w:t>
      </w:r>
      <w:proofErr w:type="spellEnd"/>
      <w:r w:rsidRPr="00581C2E">
        <w:rPr>
          <w:lang w:val="es-419" w:eastAsia="es-CO"/>
        </w:rPr>
        <w:t xml:space="preserve">,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Carimagua, </w:t>
      </w:r>
      <w:proofErr w:type="spellStart"/>
      <w:r w:rsidRPr="00581C2E">
        <w:rPr>
          <w:lang w:val="es-419" w:eastAsia="es-CO"/>
        </w:rPr>
        <w:t>Kudzú</w:t>
      </w:r>
      <w:proofErr w:type="spellEnd"/>
      <w:r w:rsidRPr="00581C2E">
        <w:rPr>
          <w:lang w:val="es-419" w:eastAsia="es-CO"/>
        </w:rPr>
        <w:t xml:space="preserve"> tropical, Acacia forrajera, Matarratón. Y para zonas ácidas Carimagua, B. </w:t>
      </w:r>
      <w:proofErr w:type="spellStart"/>
      <w:r w:rsidRPr="00581C2E">
        <w:rPr>
          <w:lang w:val="es-419" w:eastAsia="es-CO"/>
        </w:rPr>
        <w:t>Humidicola</w:t>
      </w:r>
      <w:proofErr w:type="spellEnd"/>
      <w:r w:rsidRPr="00581C2E">
        <w:rPr>
          <w:lang w:val="es-419" w:eastAsia="es-CO"/>
        </w:rPr>
        <w:t xml:space="preserve">, llanera, B. </w:t>
      </w:r>
      <w:proofErr w:type="spellStart"/>
      <w:r w:rsidRPr="00581C2E">
        <w:rPr>
          <w:lang w:val="es-419" w:eastAsia="es-CO"/>
        </w:rPr>
        <w:t>Brizantha</w:t>
      </w:r>
      <w:proofErr w:type="spellEnd"/>
      <w:r w:rsidRPr="00581C2E">
        <w:rPr>
          <w:lang w:val="es-419" w:eastAsia="es-CO"/>
        </w:rPr>
        <w:t xml:space="preserve"> C. V. La Libertad,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Puntero, Gordura,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capitata</w:t>
      </w:r>
      <w:proofErr w:type="spellEnd"/>
      <w:r w:rsidRPr="00581C2E">
        <w:rPr>
          <w:lang w:val="es-419" w:eastAsia="es-CO"/>
        </w:rPr>
        <w:t xml:space="preserve">, S. </w:t>
      </w:r>
      <w:proofErr w:type="spellStart"/>
      <w:r w:rsidRPr="00581C2E">
        <w:rPr>
          <w:lang w:val="es-419" w:eastAsia="es-CO"/>
        </w:rPr>
        <w:t>Humilis</w:t>
      </w:r>
      <w:proofErr w:type="spellEnd"/>
      <w:r w:rsidRPr="00581C2E">
        <w:rPr>
          <w:lang w:val="es-419" w:eastAsia="es-CO"/>
        </w:rPr>
        <w:t xml:space="preserve">, S. </w:t>
      </w:r>
      <w:proofErr w:type="spellStart"/>
      <w:r w:rsidRPr="00581C2E">
        <w:rPr>
          <w:lang w:val="es-419" w:eastAsia="es-CO"/>
        </w:rPr>
        <w:t>Hamata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hetericarpum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ovalifolium</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pubescens</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acuatifolium</w:t>
      </w:r>
      <w:proofErr w:type="spellEnd"/>
      <w:r w:rsidRPr="00581C2E">
        <w:rPr>
          <w:lang w:val="es-419" w:eastAsia="es-CO"/>
        </w:rPr>
        <w:t xml:space="preserve"> C.V., Vichada, </w:t>
      </w:r>
      <w:proofErr w:type="spellStart"/>
      <w:r w:rsidRPr="00581C2E">
        <w:rPr>
          <w:lang w:val="es-419" w:eastAsia="es-CO"/>
        </w:rPr>
        <w:t>Kudzú</w:t>
      </w:r>
      <w:proofErr w:type="spellEnd"/>
      <w:r w:rsidRPr="00581C2E">
        <w:rPr>
          <w:lang w:val="es-419" w:eastAsia="es-CO"/>
        </w:rPr>
        <w:t xml:space="preserve"> tropical, Maní forrajero, B. </w:t>
      </w:r>
      <w:proofErr w:type="spellStart"/>
      <w:r w:rsidRPr="00581C2E">
        <w:rPr>
          <w:lang w:val="es-419" w:eastAsia="es-CO"/>
        </w:rPr>
        <w:t>Humidicola</w:t>
      </w:r>
      <w:proofErr w:type="spellEnd"/>
      <w:r w:rsidRPr="00581C2E">
        <w:rPr>
          <w:lang w:val="es-419" w:eastAsia="es-CO"/>
        </w:rPr>
        <w:t xml:space="preserve">, Pangola, Janeiro, Alfombra, </w:t>
      </w:r>
      <w:proofErr w:type="spellStart"/>
      <w:r w:rsidRPr="00581C2E">
        <w:rPr>
          <w:lang w:val="es-419" w:eastAsia="es-CO"/>
        </w:rPr>
        <w:t>Climacuna</w:t>
      </w:r>
      <w:proofErr w:type="spellEnd"/>
      <w:r w:rsidRPr="00581C2E">
        <w:rPr>
          <w:lang w:val="es-419" w:eastAsia="es-CO"/>
        </w:rPr>
        <w:t xml:space="preserve">, Estrella, </w:t>
      </w:r>
      <w:proofErr w:type="spellStart"/>
      <w:r w:rsidRPr="00581C2E">
        <w:rPr>
          <w:lang w:val="es-419" w:eastAsia="es-CO"/>
        </w:rPr>
        <w:t>Braquipara</w:t>
      </w:r>
      <w:proofErr w:type="spellEnd"/>
      <w:r w:rsidRPr="00581C2E">
        <w:rPr>
          <w:lang w:val="es-419" w:eastAsia="es-CO"/>
        </w:rPr>
        <w:t xml:space="preserve">, </w:t>
      </w:r>
      <w:proofErr w:type="spellStart"/>
      <w:r w:rsidRPr="00581C2E">
        <w:rPr>
          <w:lang w:val="es-419" w:eastAsia="es-CO"/>
        </w:rPr>
        <w:t>Kudzú</w:t>
      </w:r>
      <w:proofErr w:type="spellEnd"/>
      <w:r w:rsidRPr="00581C2E">
        <w:rPr>
          <w:lang w:val="es-419" w:eastAsia="es-CO"/>
        </w:rPr>
        <w:t xml:space="preserve"> tropical,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guianensis</w:t>
      </w:r>
      <w:proofErr w:type="spellEnd"/>
      <w:r w:rsidRPr="00581C2E">
        <w:rPr>
          <w:lang w:val="es-419" w:eastAsia="es-CO"/>
        </w:rPr>
        <w:t xml:space="preserve">, </w:t>
      </w:r>
      <w:proofErr w:type="spellStart"/>
      <w:r w:rsidRPr="00581C2E">
        <w:rPr>
          <w:lang w:val="es-419" w:eastAsia="es-CO"/>
        </w:rPr>
        <w:t>Calopo</w:t>
      </w:r>
      <w:proofErr w:type="spellEnd"/>
      <w:r w:rsidRPr="00581C2E">
        <w:rPr>
          <w:lang w:val="es-419" w:eastAsia="es-CO"/>
        </w:rPr>
        <w:t>.</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lastRenderedPageBreak/>
        <w:t>Kikuyo</w:t>
      </w:r>
      <w:proofErr w:type="spellEnd"/>
      <w:r w:rsidRPr="00581C2E">
        <w:rPr>
          <w:b/>
          <w:bCs/>
          <w:lang w:val="es-419" w:eastAsia="es-CO"/>
        </w:rPr>
        <w:t>:</w:t>
      </w:r>
      <w:r w:rsidRPr="00581C2E">
        <w:rPr>
          <w:lang w:val="es-419" w:eastAsia="es-CO"/>
        </w:rPr>
        <w:t xml:space="preserve"> tolerante a la sequía, crecimiento superficialmente, algunos tallos crecen erectos y se usa para pastoreo principalmente. Se siembre por 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Raigras</w:t>
      </w:r>
      <w:proofErr w:type="spellEnd"/>
      <w:r w:rsidRPr="00581C2E">
        <w:rPr>
          <w:b/>
          <w:bCs/>
          <w:lang w:val="es-419" w:eastAsia="es-CO"/>
        </w:rPr>
        <w:t>:</w:t>
      </w:r>
      <w:r w:rsidRPr="00581C2E">
        <w:rPr>
          <w:lang w:val="es-419" w:eastAsia="es-CO"/>
        </w:rPr>
        <w:t xml:space="preserve"> se comporta muy bien en 2.000 a 3.200 m.s.n.m. Crece en matojos aislados, tallos erectos, hojas planas. Su mayor utilidad es de </w:t>
      </w:r>
      <w:proofErr w:type="gramStart"/>
      <w:r w:rsidRPr="00581C2E">
        <w:rPr>
          <w:lang w:val="es-419" w:eastAsia="es-CO"/>
        </w:rPr>
        <w:t>corte</w:t>
      </w:r>
      <w:proofErr w:type="gramEnd"/>
      <w:r w:rsidRPr="00581C2E">
        <w:rPr>
          <w:lang w:val="es-419" w:eastAsia="es-CO"/>
        </w:rPr>
        <w:t xml:space="preserve"> pero también se utiliza en pastoreo por su adaptación (heno y ensilaje) es otra manera de aprovecharlo. Produce 60 T/Ha/año aproximadamente.</w:t>
      </w:r>
    </w:p>
    <w:p w14:paraId="18749CA7" w14:textId="45BBC5E7"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w:t>
      </w:r>
      <w:r w:rsidR="00BE58FE">
        <w:rPr>
          <w:lang w:val="es-419" w:eastAsia="es-CO"/>
        </w:rPr>
        <w:t>,</w:t>
      </w:r>
      <w:r w:rsidRPr="00581C2E">
        <w:rPr>
          <w:lang w:val="es-419" w:eastAsia="es-CO"/>
        </w:rPr>
        <w:t xml:space="preserv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7BE503EE" w:rsidR="00581C2E" w:rsidRPr="00581C2E" w:rsidRDefault="00581C2E" w:rsidP="00EE2E04">
      <w:pPr>
        <w:pStyle w:val="Prrafodelista"/>
        <w:numPr>
          <w:ilvl w:val="0"/>
          <w:numId w:val="28"/>
        </w:numPr>
        <w:rPr>
          <w:lang w:val="es-419" w:eastAsia="es-CO"/>
        </w:rPr>
      </w:pPr>
      <w:r w:rsidRPr="00581C2E">
        <w:rPr>
          <w:b/>
          <w:bCs/>
          <w:lang w:val="es-419" w:eastAsia="es-CO"/>
        </w:rPr>
        <w:lastRenderedPageBreak/>
        <w:t>Guinea o india:</w:t>
      </w:r>
      <w:r w:rsidRPr="00581C2E">
        <w:rPr>
          <w:lang w:val="es-419" w:eastAsia="es-CO"/>
        </w:rPr>
        <w:t xml:space="preserve"> </w:t>
      </w:r>
      <w:r w:rsidR="00BE58FE">
        <w:rPr>
          <w:lang w:val="es-419" w:eastAsia="es-CO"/>
        </w:rPr>
        <w:t>s</w:t>
      </w:r>
      <w:r w:rsidRPr="00581C2E">
        <w:rPr>
          <w:lang w:val="es-419" w:eastAsia="es-CO"/>
        </w:rPr>
        <w:t>e adapta de 0 a 1.800 m.s.n.m., en suelos fértiles se adapta muy bien pero también puede resistir la sequía</w:t>
      </w:r>
      <w:r w:rsidR="00BE58FE">
        <w:rPr>
          <w:lang w:val="es-419" w:eastAsia="es-CO"/>
        </w:rPr>
        <w:t>,</w:t>
      </w:r>
      <w:r w:rsidRPr="00581C2E">
        <w:rPr>
          <w:lang w:val="es-419" w:eastAsia="es-CO"/>
        </w:rPr>
        <w:t xml:space="preserve"> su crecimiento se caracteriza por matojos, tallos erectos, hojas largas, anchas, Es muy utilizado en corte, pastoreo y ensilaje. Puede producir 60 a 75 T/Ha/año.</w:t>
      </w:r>
    </w:p>
    <w:p w14:paraId="2E62D05C" w14:textId="2E218A77" w:rsidR="00581C2E" w:rsidRPr="00581C2E" w:rsidRDefault="00581C2E" w:rsidP="00EE2E04">
      <w:pPr>
        <w:pStyle w:val="Prrafodelista"/>
        <w:numPr>
          <w:ilvl w:val="0"/>
          <w:numId w:val="28"/>
        </w:numPr>
        <w:rPr>
          <w:lang w:val="es-419" w:eastAsia="es-CO"/>
        </w:rPr>
      </w:pPr>
      <w:proofErr w:type="spellStart"/>
      <w:r w:rsidRPr="00581C2E">
        <w:rPr>
          <w:b/>
          <w:bCs/>
          <w:lang w:val="es-419" w:eastAsia="es-CO"/>
        </w:rPr>
        <w:t>Braquiarias</w:t>
      </w:r>
      <w:proofErr w:type="spellEnd"/>
      <w:r w:rsidRPr="00581C2E">
        <w:rPr>
          <w:b/>
          <w:bCs/>
          <w:lang w:val="es-419" w:eastAsia="es-CO"/>
        </w:rPr>
        <w:t>:</w:t>
      </w:r>
      <w:r w:rsidRPr="00581C2E">
        <w:rPr>
          <w:lang w:val="es-419" w:eastAsia="es-CO"/>
        </w:rPr>
        <w:t xml:space="preserve"> </w:t>
      </w:r>
      <w:proofErr w:type="gramStart"/>
      <w:r w:rsidRPr="00581C2E">
        <w:rPr>
          <w:lang w:val="es-419" w:eastAsia="es-CO"/>
        </w:rPr>
        <w:t xml:space="preserve">la familia de las </w:t>
      </w:r>
      <w:proofErr w:type="spellStart"/>
      <w:r w:rsidRPr="00581C2E">
        <w:rPr>
          <w:lang w:val="es-419" w:eastAsia="es-CO"/>
        </w:rPr>
        <w:t>braquiarias</w:t>
      </w:r>
      <w:proofErr w:type="spellEnd"/>
      <w:r w:rsidRPr="00581C2E">
        <w:rPr>
          <w:lang w:val="es-419" w:eastAsia="es-CO"/>
        </w:rPr>
        <w:t xml:space="preserve"> se adaptan</w:t>
      </w:r>
      <w:proofErr w:type="gramEnd"/>
      <w:r w:rsidRPr="00581C2E">
        <w:rPr>
          <w:lang w:val="es-419" w:eastAsia="es-CO"/>
        </w:rPr>
        <w:t xml:space="preserve"> de los 0 a 2.000 m.s.n.m., resisten quema, sequía, suelos ácidos y pobres </w:t>
      </w:r>
      <w:proofErr w:type="spellStart"/>
      <w:r w:rsidRPr="00581C2E">
        <w:rPr>
          <w:lang w:val="es-419" w:eastAsia="es-CO"/>
        </w:rPr>
        <w:t>Braquiara</w:t>
      </w:r>
      <w:proofErr w:type="spellEnd"/>
      <w:r w:rsidRPr="00581C2E">
        <w:rPr>
          <w:lang w:val="es-419" w:eastAsia="es-CO"/>
        </w:rPr>
        <w:t xml:space="preserve"> </w:t>
      </w:r>
      <w:proofErr w:type="spellStart"/>
      <w:r w:rsidRPr="00581C2E">
        <w:rPr>
          <w:lang w:val="es-419" w:eastAsia="es-CO"/>
        </w:rPr>
        <w:t>decumbes</w:t>
      </w:r>
      <w:proofErr w:type="spellEnd"/>
      <w:r w:rsidRPr="00581C2E">
        <w:rPr>
          <w:lang w:val="es-419" w:eastAsia="es-CO"/>
        </w:rPr>
        <w:t>,</w:t>
      </w:r>
      <w:r w:rsidR="00BE58FE">
        <w:rPr>
          <w:lang w:val="es-419" w:eastAsia="es-CO"/>
        </w:rPr>
        <w:t xml:space="preserve"> </w:t>
      </w:r>
      <w:proofErr w:type="spellStart"/>
      <w:r w:rsidR="00BE58FE">
        <w:rPr>
          <w:lang w:val="es-419" w:eastAsia="es-CO"/>
        </w:rPr>
        <w:t>b</w:t>
      </w:r>
      <w:r w:rsidRPr="00581C2E">
        <w:rPr>
          <w:lang w:val="es-419" w:eastAsia="es-CO"/>
        </w:rPr>
        <w:t>raquiara</w:t>
      </w:r>
      <w:proofErr w:type="spellEnd"/>
      <w:r w:rsidRPr="00581C2E">
        <w:rPr>
          <w:lang w:val="es-419" w:eastAsia="es-CO"/>
        </w:rPr>
        <w:t xml:space="preserve"> </w:t>
      </w:r>
      <w:proofErr w:type="spellStart"/>
      <w:r w:rsidRPr="00581C2E">
        <w:rPr>
          <w:lang w:val="es-419" w:eastAsia="es-CO"/>
        </w:rPr>
        <w:t>humidicola</w:t>
      </w:r>
      <w:proofErr w:type="spellEnd"/>
      <w:r w:rsidRPr="00581C2E">
        <w:rPr>
          <w:lang w:val="es-419" w:eastAsia="es-CO"/>
        </w:rPr>
        <w:t xml:space="preserve">, </w:t>
      </w:r>
      <w:proofErr w:type="spellStart"/>
      <w:r w:rsidRPr="00581C2E">
        <w:rPr>
          <w:lang w:val="es-419" w:eastAsia="es-CO"/>
        </w:rPr>
        <w:t>brizanta</w:t>
      </w:r>
      <w:proofErr w:type="spellEnd"/>
      <w:r w:rsidRPr="00581C2E">
        <w:rPr>
          <w:lang w:val="es-419" w:eastAsia="es-CO"/>
        </w:rPr>
        <w:t xml:space="preserve">, </w:t>
      </w:r>
      <w:proofErr w:type="spellStart"/>
      <w:r w:rsidRPr="00581C2E">
        <w:rPr>
          <w:lang w:val="es-419" w:eastAsia="es-CO"/>
        </w:rPr>
        <w:t>dictyoneura</w:t>
      </w:r>
      <w:proofErr w:type="spellEnd"/>
      <w:r w:rsidRPr="00581C2E">
        <w:rPr>
          <w:lang w:val="es-419" w:eastAsia="es-CO"/>
        </w:rPr>
        <w:t xml:space="preserve"> y </w:t>
      </w:r>
      <w:proofErr w:type="spellStart"/>
      <w:r w:rsidRPr="00581C2E">
        <w:rPr>
          <w:lang w:val="es-419" w:eastAsia="es-CO"/>
        </w:rPr>
        <w:t>rusiziensis</w:t>
      </w:r>
      <w:proofErr w:type="spellEnd"/>
      <w:r w:rsidR="00BE58FE">
        <w:rPr>
          <w:lang w:val="es-419" w:eastAsia="es-CO"/>
        </w:rPr>
        <w:t>.</w:t>
      </w:r>
      <w:r w:rsidRPr="00581C2E">
        <w:rPr>
          <w:lang w:val="es-419" w:eastAsia="es-CO"/>
        </w:rPr>
        <w:t xml:space="preserve"> </w:t>
      </w:r>
      <w:r w:rsidR="00BE58FE">
        <w:rPr>
          <w:lang w:val="es-419" w:eastAsia="es-CO"/>
        </w:rPr>
        <w:t>L</w:t>
      </w:r>
      <w:r w:rsidRPr="00581C2E">
        <w:rPr>
          <w:lang w:val="es-419" w:eastAsia="es-CO"/>
        </w:rPr>
        <w:t>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36D3F183" w:rsidR="00581C2E" w:rsidRPr="00581C2E" w:rsidRDefault="00581C2E" w:rsidP="00EE2E04">
      <w:pPr>
        <w:pStyle w:val="Prrafodelista"/>
        <w:numPr>
          <w:ilvl w:val="0"/>
          <w:numId w:val="28"/>
        </w:numPr>
        <w:rPr>
          <w:lang w:val="es-419" w:eastAsia="es-CO"/>
        </w:rPr>
      </w:pPr>
      <w:r w:rsidRPr="00581C2E">
        <w:rPr>
          <w:b/>
          <w:bCs/>
          <w:lang w:val="es-419" w:eastAsia="es-CO"/>
        </w:rPr>
        <w:t xml:space="preserve">King </w:t>
      </w:r>
      <w:proofErr w:type="spellStart"/>
      <w:r w:rsidRPr="00581C2E">
        <w:rPr>
          <w:b/>
          <w:bCs/>
          <w:lang w:val="es-419" w:eastAsia="es-CO"/>
        </w:rPr>
        <w:t>grass</w:t>
      </w:r>
      <w:proofErr w:type="spellEnd"/>
      <w:r w:rsidRPr="00581C2E">
        <w:rPr>
          <w:b/>
          <w:bCs/>
          <w:lang w:val="es-419" w:eastAsia="es-CO"/>
        </w:rPr>
        <w:t>:</w:t>
      </w:r>
      <w:r w:rsidRPr="00581C2E">
        <w:rPr>
          <w:lang w:val="es-419" w:eastAsia="es-CO"/>
        </w:rPr>
        <w:t xml:space="preserve"> </w:t>
      </w:r>
      <w:r w:rsidR="00BE58FE">
        <w:rPr>
          <w:lang w:val="es-419" w:eastAsia="es-CO"/>
        </w:rPr>
        <w:t>s</w:t>
      </w:r>
      <w:r w:rsidRPr="00581C2E">
        <w:rPr>
          <w:lang w:val="es-419" w:eastAsia="es-CO"/>
        </w:rPr>
        <w:t>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w:t>
      </w:r>
      <w:proofErr w:type="spellStart"/>
      <w:r w:rsidRPr="00581C2E">
        <w:rPr>
          <w:lang w:val="es-419" w:eastAsia="es-CO"/>
        </w:rPr>
        <w:t>Fabaceae</w:t>
      </w:r>
      <w:proofErr w:type="spellEnd"/>
      <w:r w:rsidRPr="00581C2E">
        <w:rPr>
          <w:lang w:val="es-419" w:eastAsia="es-CO"/>
        </w:rPr>
        <w:t xml:space="preserv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xml:space="preserve">, morera, guandul, pega-pega, alfalfa, kudzu tropical, bejuco de chivo, </w:t>
      </w:r>
      <w:proofErr w:type="spellStart"/>
      <w:r w:rsidRPr="00581C2E">
        <w:rPr>
          <w:lang w:val="es-419" w:eastAsia="es-CO"/>
        </w:rPr>
        <w:t>calopo</w:t>
      </w:r>
      <w:proofErr w:type="spellEnd"/>
      <w:r w:rsidRPr="00581C2E">
        <w:rPr>
          <w:lang w:val="es-419" w:eastAsia="es-CO"/>
        </w:rPr>
        <w:t xml:space="preserve"> y campanita,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diversifolia</w:t>
      </w:r>
      <w:proofErr w:type="spellEnd"/>
      <w:r w:rsidRPr="00581C2E">
        <w:rPr>
          <w:lang w:val="es-419" w:eastAsia="es-CO"/>
        </w:rPr>
        <w:t xml:space="preserve">,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leucocephala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veluntinum</w:t>
      </w:r>
      <w:proofErr w:type="spellEnd"/>
      <w:r w:rsidRPr="00581C2E">
        <w:rPr>
          <w:lang w:val="es-419" w:eastAsia="es-CO"/>
        </w:rPr>
        <w:t xml:space="preserve"> y </w:t>
      </w:r>
      <w:proofErr w:type="spellStart"/>
      <w:r w:rsidRPr="00581C2E">
        <w:rPr>
          <w:lang w:val="es-419" w:eastAsia="es-CO"/>
        </w:rPr>
        <w:t>Cratylia</w:t>
      </w:r>
      <w:proofErr w:type="spellEnd"/>
      <w:r w:rsidRPr="00581C2E">
        <w:rPr>
          <w:lang w:val="es-419" w:eastAsia="es-CO"/>
        </w:rPr>
        <w:t xml:space="preserve"> argéntea, kudzu o </w:t>
      </w:r>
      <w:proofErr w:type="spellStart"/>
      <w:r w:rsidRPr="00581C2E">
        <w:rPr>
          <w:lang w:val="es-419" w:eastAsia="es-CO"/>
        </w:rPr>
        <w:t>Pueraria</w:t>
      </w:r>
      <w:proofErr w:type="spellEnd"/>
      <w:r w:rsidRPr="00581C2E">
        <w:rPr>
          <w:lang w:val="es-419" w:eastAsia="es-CO"/>
        </w:rPr>
        <w:t xml:space="preserve"> tropical, junto con el maní forrajero o </w:t>
      </w:r>
      <w:proofErr w:type="spellStart"/>
      <w:r w:rsidRPr="00581C2E">
        <w:rPr>
          <w:lang w:val="es-419" w:eastAsia="es-CO"/>
        </w:rPr>
        <w:t>Arachis</w:t>
      </w:r>
      <w:proofErr w:type="spellEnd"/>
      <w:r w:rsidRPr="00581C2E">
        <w:rPr>
          <w:lang w:val="es-419" w:eastAsia="es-CO"/>
        </w:rPr>
        <w:t xml:space="preserve"> </w:t>
      </w:r>
      <w:proofErr w:type="spellStart"/>
      <w:r w:rsidRPr="00581C2E">
        <w:rPr>
          <w:lang w:val="es-419" w:eastAsia="es-CO"/>
        </w:rPr>
        <w:t>Pintoi</w:t>
      </w:r>
      <w:proofErr w:type="spellEnd"/>
      <w:r w:rsidRPr="00581C2E">
        <w:rPr>
          <w:lang w:val="es-419" w:eastAsia="es-CO"/>
        </w:rPr>
        <w:t>,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lastRenderedPageBreak/>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t xml:space="preserve">Leguminosas de clima medio y cálido: </w:t>
      </w:r>
      <w:proofErr w:type="spellStart"/>
      <w:r w:rsidRPr="007D168A">
        <w:rPr>
          <w:lang w:val="es-419" w:eastAsia="es-CO"/>
        </w:rPr>
        <w:t>leucaena</w:t>
      </w:r>
      <w:proofErr w:type="spellEnd"/>
      <w:r w:rsidRPr="007D168A">
        <w:rPr>
          <w:lang w:val="es-419" w:eastAsia="es-CO"/>
        </w:rPr>
        <w:t xml:space="preserve"> o acacia forrajera, matarratón, cachimbo o cámbulo, frijol canavalia o </w:t>
      </w:r>
      <w:proofErr w:type="spellStart"/>
      <w:r w:rsidRPr="007D168A">
        <w:rPr>
          <w:lang w:val="es-419" w:eastAsia="es-CO"/>
        </w:rPr>
        <w:t>mataarriera</w:t>
      </w:r>
      <w:proofErr w:type="spellEnd"/>
      <w:r w:rsidRPr="007D168A">
        <w:rPr>
          <w:lang w:val="es-419" w:eastAsia="es-CO"/>
        </w:rPr>
        <w:t xml:space="preserve">, amor seco o pega </w:t>
      </w:r>
      <w:proofErr w:type="spellStart"/>
      <w:r w:rsidRPr="007D168A">
        <w:rPr>
          <w:lang w:val="es-419" w:eastAsia="es-CO"/>
        </w:rPr>
        <w:t>pega</w:t>
      </w:r>
      <w:proofErr w:type="spellEnd"/>
      <w:r w:rsidRPr="007D168A">
        <w:rPr>
          <w:lang w:val="es-419" w:eastAsia="es-CO"/>
        </w:rPr>
        <w:t xml:space="preserve"> o </w:t>
      </w:r>
      <w:proofErr w:type="spellStart"/>
      <w:r w:rsidRPr="007D168A">
        <w:rPr>
          <w:lang w:val="es-419" w:eastAsia="es-CO"/>
        </w:rPr>
        <w:t>desmodium</w:t>
      </w:r>
      <w:proofErr w:type="spellEnd"/>
      <w:r w:rsidRPr="007D168A">
        <w:rPr>
          <w:lang w:val="es-419" w:eastAsia="es-CO"/>
        </w:rPr>
        <w:t xml:space="preserve">, bejuco de chivo o </w:t>
      </w:r>
      <w:proofErr w:type="spellStart"/>
      <w:r w:rsidRPr="007D168A">
        <w:rPr>
          <w:lang w:val="es-419" w:eastAsia="es-CO"/>
        </w:rPr>
        <w:t>centrosema</w:t>
      </w:r>
      <w:proofErr w:type="spellEnd"/>
      <w:r w:rsidRPr="007D168A">
        <w:rPr>
          <w:lang w:val="es-419" w:eastAsia="es-CO"/>
        </w:rPr>
        <w:t xml:space="preserve">, rabo de iguana o </w:t>
      </w:r>
      <w:proofErr w:type="spellStart"/>
      <w:r w:rsidRPr="007D168A">
        <w:rPr>
          <w:lang w:val="es-419" w:eastAsia="es-CO"/>
        </w:rPr>
        <w:t>calopo</w:t>
      </w:r>
      <w:proofErr w:type="spellEnd"/>
      <w:r w:rsidRPr="007D168A">
        <w:rPr>
          <w:lang w:val="es-419" w:eastAsia="es-CO"/>
        </w:rPr>
        <w:t xml:space="preserve">, campanita o zapatico de reina, </w:t>
      </w:r>
      <w:proofErr w:type="spellStart"/>
      <w:r w:rsidRPr="007D168A">
        <w:rPr>
          <w:lang w:val="es-419" w:eastAsia="es-CO"/>
        </w:rPr>
        <w:t>kudzú</w:t>
      </w:r>
      <w:proofErr w:type="spellEnd"/>
      <w:r w:rsidRPr="007D168A">
        <w:rPr>
          <w:lang w:val="es-419" w:eastAsia="es-CO"/>
        </w:rPr>
        <w:t>,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 xml:space="preserve">Otras forrajeras no leguminosas: son también utilizadas como alternativa de alimentación y de excelente palatabilidad y son yuca, ramio, morera, nacedero o cajeto o </w:t>
      </w:r>
      <w:proofErr w:type="spellStart"/>
      <w:r w:rsidRPr="007D168A">
        <w:rPr>
          <w:lang w:val="es-419" w:eastAsia="es-CO"/>
        </w:rPr>
        <w:t>quiebrabarrigo</w:t>
      </w:r>
      <w:proofErr w:type="spellEnd"/>
      <w:r w:rsidRPr="007D168A">
        <w:rPr>
          <w:lang w:val="es-419" w:eastAsia="es-CO"/>
        </w:rPr>
        <w:t>,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3220024"/>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BE58FE">
        <w:rPr>
          <w:b/>
          <w:bCs/>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BE58FE">
        <w:rPr>
          <w:b/>
          <w:bCs/>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BE58FE">
        <w:rPr>
          <w:b/>
          <w:bCs/>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BE58FE">
        <w:rPr>
          <w:b/>
          <w:bCs/>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BE58FE">
        <w:rPr>
          <w:b/>
          <w:bCs/>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07FA892D"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w:t>
      </w:r>
      <w:r w:rsidR="00BE58FE">
        <w:rPr>
          <w:lang w:eastAsia="es-CO"/>
        </w:rPr>
        <w:t>e</w:t>
      </w:r>
      <w:r>
        <w:rPr>
          <w:lang w:eastAsia="es-CO"/>
        </w:rPr>
        <w:t>s cultivar forraje el cual se cosecha como cualquier producto y luego se almacena, proceso por el cual se disminuye el porcentaje de humedad y es guardado para la temporada de verano; se hace con secado al sol y luego es recolectado en pacas para su fácil distribución.</w:t>
      </w:r>
    </w:p>
    <w:p w14:paraId="21F069EE" w14:textId="46F101E9" w:rsidR="00455E46" w:rsidRDefault="00455E46" w:rsidP="00EE2E04">
      <w:pPr>
        <w:pStyle w:val="Prrafodelista"/>
        <w:numPr>
          <w:ilvl w:val="0"/>
          <w:numId w:val="31"/>
        </w:numPr>
        <w:rPr>
          <w:lang w:eastAsia="es-CO"/>
        </w:rPr>
      </w:pPr>
      <w:r w:rsidRPr="00455E46">
        <w:rPr>
          <w:b/>
          <w:bCs/>
          <w:lang w:eastAsia="es-CO"/>
        </w:rPr>
        <w:t>El Ensilaje</w:t>
      </w:r>
      <w:r>
        <w:rPr>
          <w:lang w:eastAsia="es-CO"/>
        </w:rPr>
        <w:t xml:space="preserve">: </w:t>
      </w:r>
      <w:r w:rsidR="00BE58FE">
        <w:rPr>
          <w:lang w:eastAsia="es-CO"/>
        </w:rPr>
        <w:t>e</w:t>
      </w:r>
      <w:r>
        <w:rPr>
          <w:lang w:eastAsia="es-CO"/>
        </w:rPr>
        <w:t>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0AB392F"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00BE58FE">
        <w:rPr>
          <w:lang w:eastAsia="es-CO"/>
        </w:rPr>
        <w:t>s</w:t>
      </w:r>
      <w:r w:rsidRPr="004C5750">
        <w:rPr>
          <w:lang w:eastAsia="es-CO"/>
        </w:rPr>
        <w:t>e abre un hueco se recubre de un material aislante y se pone el material a ensilar, siempre debe estar cubierto evitando la entrada de aire</w:t>
      </w:r>
      <w:r>
        <w:rPr>
          <w:lang w:eastAsia="es-CO"/>
        </w:rPr>
        <w:t>.</w:t>
      </w:r>
    </w:p>
    <w:p w14:paraId="189065A4" w14:textId="507DC170"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00BE58FE">
        <w:rPr>
          <w:lang w:eastAsia="es-CO"/>
        </w:rPr>
        <w:t>s</w:t>
      </w:r>
      <w:r w:rsidRPr="004C5750">
        <w:rPr>
          <w:lang w:eastAsia="es-CO"/>
        </w:rPr>
        <w:t>e utiliza para granjas intensivas y en lugares donde hay estaciones, por lo general es de concreto, allí se almacenan</w:t>
      </w:r>
      <w:r>
        <w:rPr>
          <w:lang w:eastAsia="es-CO"/>
        </w:rPr>
        <w:t>.</w:t>
      </w:r>
    </w:p>
    <w:p w14:paraId="32768C55" w14:textId="647AEC17"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00BE58FE">
        <w:rPr>
          <w:lang w:eastAsia="es-CO"/>
        </w:rPr>
        <w:t>e</w:t>
      </w:r>
      <w:r w:rsidRPr="004C5750">
        <w:rPr>
          <w:lang w:eastAsia="es-CO"/>
        </w:rPr>
        <w:t>s una adecuación temporal que está recubierta con material aislante y es armado en el punto donde se cultivó el material, se desarma apenas este termina.</w:t>
      </w:r>
    </w:p>
    <w:p w14:paraId="06097A4B" w14:textId="19AA36EB"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w:t>
      </w:r>
      <w:r w:rsidR="00BE58FE">
        <w:rPr>
          <w:lang w:val="es-419" w:eastAsia="es-CO"/>
        </w:rPr>
        <w:t>e</w:t>
      </w:r>
      <w:r w:rsidRPr="004C5750">
        <w:rPr>
          <w:lang w:val="es-419" w:eastAsia="es-CO"/>
        </w:rPr>
        <w:t>n este se recolecta el material a ensilar, es muy rudimentario, pero puede ser satisfactorio si se cubre adecuadamente.</w:t>
      </w:r>
    </w:p>
    <w:p w14:paraId="4604B13C" w14:textId="578EA66D"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w:t>
      </w:r>
      <w:r w:rsidR="00BE58FE">
        <w:rPr>
          <w:lang w:val="es-419" w:eastAsia="es-CO"/>
        </w:rPr>
        <w:t>e</w:t>
      </w:r>
      <w:r w:rsidRPr="004C5750">
        <w:rPr>
          <w:lang w:val="es-419" w:eastAsia="es-CO"/>
        </w:rPr>
        <w:t>s la manera más rudimentaria y práctica para conservar</w:t>
      </w:r>
      <w:r w:rsidR="00BE58FE">
        <w:rPr>
          <w:lang w:val="es-419" w:eastAsia="es-CO"/>
        </w:rPr>
        <w:t xml:space="preserve"> el</w:t>
      </w:r>
      <w:r w:rsidRPr="004C5750">
        <w:rPr>
          <w:lang w:val="es-419" w:eastAsia="es-CO"/>
        </w:rPr>
        <w:t xml:space="preserve"> alimento.</w:t>
      </w:r>
    </w:p>
    <w:p w14:paraId="07D50B4D" w14:textId="77777777" w:rsidR="00704F17" w:rsidRPr="00704F17" w:rsidRDefault="00704F17" w:rsidP="00704F17">
      <w:pPr>
        <w:rPr>
          <w:lang w:val="es-419" w:eastAsia="es-CO"/>
        </w:rPr>
      </w:pPr>
      <w:r w:rsidRPr="00704F17">
        <w:rPr>
          <w:lang w:val="es-419" w:eastAsia="es-CO"/>
        </w:rPr>
        <w:t xml:space="preserve">Los bloques nutricionales (BMN) son una buena alternativa de alimento, donde se entrega al animal una serie de compuestos que favorecen el desarrollo de la flora ruminal (bacterias), además, al haber compuestos que  trascienden el rumen (pasante o </w:t>
      </w:r>
      <w:proofErr w:type="spellStart"/>
      <w:r w:rsidRPr="00704F17">
        <w:rPr>
          <w:lang w:val="es-419" w:eastAsia="es-CO"/>
        </w:rPr>
        <w:t>by</w:t>
      </w:r>
      <w:proofErr w:type="spellEnd"/>
      <w:r w:rsidRPr="00704F17">
        <w:rPr>
          <w:lang w:val="es-419" w:eastAsia="es-CO"/>
        </w:rPr>
        <w:t xml:space="preserve"> </w:t>
      </w:r>
      <w:proofErr w:type="spellStart"/>
      <w:r w:rsidRPr="00704F17">
        <w:rPr>
          <w:lang w:val="es-419" w:eastAsia="es-CO"/>
        </w:rPr>
        <w:t>pass</w:t>
      </w:r>
      <w:proofErr w:type="spellEnd"/>
      <w:r w:rsidRPr="00704F17">
        <w:rPr>
          <w:lang w:val="es-419" w:eastAsia="es-CO"/>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012BECFC" w:rsidR="00704F17" w:rsidRDefault="00A8078F" w:rsidP="00A8078F">
      <w:pPr>
        <w:ind w:firstLine="360"/>
        <w:rPr>
          <w:lang w:val="es-419" w:eastAsia="es-CO"/>
        </w:rPr>
      </w:pPr>
      <w:r>
        <w:rPr>
          <w:lang w:val="es-419" w:eastAsia="es-CO"/>
        </w:rPr>
        <w:t>A continuación,</w:t>
      </w:r>
      <w:r w:rsidR="00585820" w:rsidRPr="00467B3E">
        <w:rPr>
          <w:lang w:val="es-419" w:eastAsia="es-CO"/>
        </w:rPr>
        <w:t xml:space="preserve"> se presenta la formulación de bloques </w:t>
      </w:r>
      <w:proofErr w:type="spellStart"/>
      <w:r w:rsidR="00585820" w:rsidRPr="00467B3E">
        <w:rPr>
          <w:lang w:val="es-419" w:eastAsia="es-CO"/>
        </w:rPr>
        <w:t>multinutricionales</w:t>
      </w:r>
      <w:proofErr w:type="spellEnd"/>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 xml:space="preserve">se necesita usualmente un agente aglutinante para endurecer el bloque, varios productos pueden ser utilizados; cemento, cal viva (óxido de calcio, </w:t>
      </w:r>
      <w:proofErr w:type="spellStart"/>
      <w:r w:rsidRPr="00C31319">
        <w:rPr>
          <w:lang w:val="es-MX" w:eastAsia="es-CO"/>
        </w:rPr>
        <w:t>CaO</w:t>
      </w:r>
      <w:proofErr w:type="spellEnd"/>
      <w:r w:rsidRPr="00C31319">
        <w:rPr>
          <w:lang w:val="es-MX" w:eastAsia="es-CO"/>
        </w:rPr>
        <w:t>),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w:t>
      </w:r>
      <w:proofErr w:type="spellStart"/>
      <w:r w:rsidRPr="0010547B">
        <w:rPr>
          <w:lang w:val="es-419" w:eastAsia="es-CO"/>
        </w:rPr>
        <w:t>monensina</w:t>
      </w:r>
      <w:proofErr w:type="spellEnd"/>
      <w:r w:rsidRPr="0010547B">
        <w:rPr>
          <w:lang w:val="es-419" w:eastAsia="es-CO"/>
        </w:rPr>
        <w:t xml:space="preserve">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w:t>
      </w:r>
      <w:proofErr w:type="spellStart"/>
      <w:r w:rsidRPr="0010547B">
        <w:rPr>
          <w:lang w:val="es-419" w:eastAsia="es-CO"/>
        </w:rPr>
        <w:t>distomatosis</w:t>
      </w:r>
      <w:proofErr w:type="spellEnd"/>
      <w:r w:rsidRPr="0010547B">
        <w:rPr>
          <w:lang w:val="es-419" w:eastAsia="es-CO"/>
        </w:rPr>
        <w:t>,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3220025"/>
      <w:r w:rsidRPr="00EA3C1B">
        <w:lastRenderedPageBreak/>
        <w:t>Síntesis</w:t>
      </w:r>
      <w:bookmarkEnd w:id="23"/>
      <w:r w:rsidRPr="00EA3C1B">
        <w:t xml:space="preserve"> </w:t>
      </w:r>
    </w:p>
    <w:p w14:paraId="10815237" w14:textId="06DD753D" w:rsidR="001550D9" w:rsidRDefault="001550D9" w:rsidP="0010547B">
      <w:pPr>
        <w:ind w:firstLine="0"/>
      </w:pPr>
      <w:r w:rsidRPr="001550D9">
        <w:t>A continuación, se presenta un mapa conceptual que sintetiza el componente formativo:</w:t>
      </w:r>
    </w:p>
    <w:p w14:paraId="7B83FF46" w14:textId="722AF050" w:rsidR="00A12379" w:rsidRPr="001550D9" w:rsidRDefault="00A12379" w:rsidP="00A12379">
      <w:pPr>
        <w:ind w:left="-1134" w:firstLine="0"/>
      </w:pPr>
      <w:r>
        <w:rPr>
          <w:noProof/>
        </w:rPr>
        <w:drawing>
          <wp:inline distT="0" distB="0" distL="0" distR="0" wp14:anchorId="745224A5" wp14:editId="6A97D6B6">
            <wp:extent cx="7467560" cy="4263219"/>
            <wp:effectExtent l="0" t="0" r="635" b="4445"/>
            <wp:doc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pic:cNvPicPr/>
                  </pic:nvPicPr>
                  <pic:blipFill>
                    <a:blip r:embed="rId29"/>
                    <a:stretch>
                      <a:fillRect/>
                    </a:stretch>
                  </pic:blipFill>
                  <pic:spPr>
                    <a:xfrm>
                      <a:off x="0" y="0"/>
                      <a:ext cx="7476554" cy="4268354"/>
                    </a:xfrm>
                    <a:prstGeom prst="rect">
                      <a:avLst/>
                    </a:prstGeom>
                  </pic:spPr>
                </pic:pic>
              </a:graphicData>
            </a:graphic>
          </wp:inline>
        </w:drawing>
      </w:r>
    </w:p>
    <w:p w14:paraId="28A2E9E7" w14:textId="5F43D627" w:rsidR="00723503" w:rsidRDefault="00723503" w:rsidP="00B9733A">
      <w:pPr>
        <w:ind w:firstLine="0"/>
        <w:jc w:val="center"/>
        <w:rPr>
          <w:lang w:val="es-419" w:eastAsia="es-CO"/>
        </w:rPr>
      </w:pPr>
    </w:p>
    <w:p w14:paraId="3BB4F3B6" w14:textId="15309CC8" w:rsidR="00D26813" w:rsidRDefault="00D26813" w:rsidP="007367A1">
      <w:pPr>
        <w:ind w:left="-426" w:firstLine="0"/>
        <w:rPr>
          <w:sz w:val="20"/>
          <w:szCs w:val="20"/>
          <w:highlight w:val="yellow"/>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3220026"/>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3220027"/>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000000" w:rsidP="009B7736">
            <w:pPr>
              <w:pStyle w:val="TextoTablas"/>
            </w:pPr>
            <w:sdt>
              <w:sdtPr>
                <w:tag w:val="goog_rdk_348"/>
                <w:id w:val="-1713098296"/>
              </w:sdt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000000" w:rsidP="00AA626B">
            <w:pPr>
              <w:pStyle w:val="TextoTablas"/>
              <w:jc w:val="center"/>
            </w:pPr>
            <w:hyperlink r:id="rId30"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000000" w:rsidP="00AA626B">
            <w:pPr>
              <w:pStyle w:val="TextoTablas"/>
              <w:jc w:val="center"/>
            </w:pPr>
            <w:hyperlink r:id="rId31"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Content>
              <w:p w14:paraId="0586FCCB" w14:textId="247F0BB9" w:rsidR="00724390" w:rsidRDefault="00000000" w:rsidP="00724390">
                <w:pPr>
                  <w:pStyle w:val="TextoTablas"/>
                </w:pPr>
                <w:sdt>
                  <w:sdtPr>
                    <w:tag w:val="goog_rdk_388"/>
                    <w:id w:val="-1871437880"/>
                  </w:sdtPr>
                  <w:sdtContent>
                    <w:r w:rsidR="00724390" w:rsidRPr="00724390">
                      <w:rPr>
                        <w:szCs w:val="24"/>
                      </w:rPr>
                      <w:t>Sistemas de pastoreo</w:t>
                    </w:r>
                  </w:sdtContent>
                </w:sdt>
                <w:sdt>
                  <w:sdtPr>
                    <w:tag w:val="goog_rdk_389"/>
                    <w:id w:val="-2020307644"/>
                  </w:sdt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Content>
              <w:p w14:paraId="624D87CB" w14:textId="12AEC5B5" w:rsidR="00724390" w:rsidRPr="00724390" w:rsidRDefault="00000000" w:rsidP="00AA626B">
                <w:pPr>
                  <w:pStyle w:val="TextoTablas"/>
                  <w:jc w:val="center"/>
                  <w:rPr>
                    <w:szCs w:val="24"/>
                  </w:rPr>
                </w:pPr>
                <w:sdt>
                  <w:sdtPr>
                    <w:rPr>
                      <w:szCs w:val="24"/>
                    </w:rPr>
                    <w:tag w:val="goog_rdk_401"/>
                    <w:id w:val="-1325501802"/>
                  </w:sdtPr>
                  <w:sdtContent>
                    <w:r w:rsidR="00724390" w:rsidRPr="00724390">
                      <w:rPr>
                        <w:szCs w:val="24"/>
                      </w:rPr>
                      <w:t>Video de YouTube</w:t>
                    </w:r>
                  </w:sdtContent>
                </w:sdt>
                <w:sdt>
                  <w:sdtPr>
                    <w:rPr>
                      <w:szCs w:val="24"/>
                    </w:rPr>
                    <w:tag w:val="goog_rdk_402"/>
                    <w:id w:val="931390283"/>
                    <w:showingPlcHdr/>
                  </w:sdtPr>
                  <w:sdtContent>
                    <w:r w:rsidR="00724390">
                      <w:rPr>
                        <w:szCs w:val="24"/>
                      </w:rPr>
                      <w:t xml:space="preserve">     </w:t>
                    </w:r>
                  </w:sdtContent>
                </w:sdt>
              </w:p>
            </w:sdtContent>
          </w:sdt>
        </w:tc>
        <w:tc>
          <w:tcPr>
            <w:tcW w:w="2879" w:type="dxa"/>
            <w:vAlign w:val="center"/>
          </w:tcPr>
          <w:sdt>
            <w:sdtPr>
              <w:tag w:val="goog_rdk_406"/>
              <w:id w:val="1386153001"/>
            </w:sdtPr>
            <w:sdtContent>
              <w:p w14:paraId="535F5C20" w14:textId="0497FE3A" w:rsidR="00724390" w:rsidRDefault="00000000" w:rsidP="00AA626B">
                <w:pPr>
                  <w:pStyle w:val="TextoTablas"/>
                  <w:jc w:val="center"/>
                </w:pPr>
                <w:hyperlink r:id="rId32"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000000" w:rsidP="00AA626B">
            <w:pPr>
              <w:pStyle w:val="TextoTablas"/>
              <w:jc w:val="center"/>
            </w:pPr>
            <w:hyperlink r:id="rId33"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proofErr w:type="spellStart"/>
            <w:r>
              <w:t>TvAgro</w:t>
            </w:r>
            <w:proofErr w:type="spellEnd"/>
            <w:r w:rsidR="00335DA8">
              <w:t xml:space="preserve"> </w:t>
            </w:r>
            <w:r>
              <w:t xml:space="preserve">(s.f.) Cómo implementar un Sistema de Agroecología - </w:t>
            </w:r>
            <w:proofErr w:type="spellStart"/>
            <w:r>
              <w:t>TvAgro</w:t>
            </w:r>
            <w:proofErr w:type="spellEnd"/>
            <w:r>
              <w:t xml:space="preserve"> por Juan Gonzalo </w:t>
            </w:r>
            <w:proofErr w:type="spellStart"/>
            <w:r>
              <w:t>Angel</w:t>
            </w:r>
            <w:proofErr w:type="spellEnd"/>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000000" w:rsidP="00AA626B">
            <w:pPr>
              <w:pStyle w:val="TextoTablas"/>
              <w:jc w:val="center"/>
            </w:pPr>
            <w:hyperlink r:id="rId34"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3220028"/>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5"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6"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w:t>
      </w:r>
      <w:proofErr w:type="spellStart"/>
      <w:r w:rsidRPr="00993123">
        <w:rPr>
          <w:szCs w:val="28"/>
        </w:rPr>
        <w:t>Uniamazonia</w:t>
      </w:r>
      <w:proofErr w:type="spellEnd"/>
      <w:r w:rsidRPr="00993123">
        <w:rPr>
          <w:szCs w:val="28"/>
        </w:rPr>
        <w:t xml:space="preserve">.  </w:t>
      </w:r>
      <w:hyperlink r:id="rId37"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proofErr w:type="spellStart"/>
      <w:r w:rsidRPr="00993123">
        <w:rPr>
          <w:szCs w:val="28"/>
        </w:rPr>
        <w:t>Engordmix</w:t>
      </w:r>
      <w:proofErr w:type="spellEnd"/>
      <w:r w:rsidRPr="00993123">
        <w:rPr>
          <w:szCs w:val="28"/>
        </w:rPr>
        <w:t xml:space="preserve"> (2022). </w:t>
      </w:r>
      <w:r w:rsidRPr="00993123">
        <w:rPr>
          <w:i/>
          <w:szCs w:val="28"/>
        </w:rPr>
        <w:t xml:space="preserve">Instalaciones para un criadero de cerdos dedicado a la explotación </w:t>
      </w:r>
      <w:proofErr w:type="spellStart"/>
      <w:r w:rsidRPr="00993123">
        <w:rPr>
          <w:i/>
          <w:szCs w:val="28"/>
        </w:rPr>
        <w:t>semi-intensiva</w:t>
      </w:r>
      <w:proofErr w:type="spellEnd"/>
      <w:r w:rsidRPr="00993123">
        <w:rPr>
          <w:szCs w:val="28"/>
        </w:rPr>
        <w:t>.</w:t>
      </w:r>
      <w:r w:rsidR="009A0419">
        <w:rPr>
          <w:szCs w:val="28"/>
        </w:rPr>
        <w:t xml:space="preserve"> </w:t>
      </w:r>
      <w:hyperlink r:id="rId38"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9"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40"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w:t>
      </w:r>
      <w:proofErr w:type="spellStart"/>
      <w:r w:rsidRPr="00993123">
        <w:rPr>
          <w:szCs w:val="28"/>
        </w:rPr>
        <w:t>Tropenbos</w:t>
      </w:r>
      <w:proofErr w:type="spellEnd"/>
      <w:r w:rsidRPr="00993123">
        <w:rPr>
          <w:szCs w:val="28"/>
        </w:rPr>
        <w:t xml:space="preserve">.  </w:t>
      </w:r>
      <w:hyperlink r:id="rId41"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42"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proofErr w:type="spellStart"/>
      <w:r w:rsidRPr="009C3BDD">
        <w:rPr>
          <w:szCs w:val="28"/>
        </w:rPr>
        <w:t>Wattiaux</w:t>
      </w:r>
      <w:proofErr w:type="spellEnd"/>
      <w:r w:rsidRPr="009C3BDD">
        <w:rPr>
          <w:szCs w:val="28"/>
        </w:rPr>
        <w:t xml:space="preserve"> M(s/f) Digestión de la vaca lechera. Instituto Babcock.  </w:t>
      </w:r>
      <w:hyperlink r:id="rId43"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proofErr w:type="spellStart"/>
      <w:r w:rsidRPr="009C3BDD">
        <w:rPr>
          <w:szCs w:val="28"/>
        </w:rPr>
        <w:t>Zoovetesmipasion</w:t>
      </w:r>
      <w:proofErr w:type="spellEnd"/>
      <w:r w:rsidR="009C3BDD">
        <w:rPr>
          <w:szCs w:val="28"/>
        </w:rPr>
        <w:t xml:space="preserve"> </w:t>
      </w:r>
      <w:r w:rsidRPr="009C3BDD">
        <w:rPr>
          <w:szCs w:val="28"/>
        </w:rPr>
        <w:t xml:space="preserve">(2018). </w:t>
      </w:r>
      <w:r w:rsidRPr="009C3BDD">
        <w:rPr>
          <w:i/>
          <w:szCs w:val="28"/>
        </w:rPr>
        <w:t xml:space="preserve">Galpón para pollos de engorde. </w:t>
      </w:r>
      <w:hyperlink r:id="rId44"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3220029"/>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5C6E3FC5" w:rsidR="001550D9" w:rsidRDefault="001550D9" w:rsidP="001550D9">
            <w:pPr>
              <w:pStyle w:val="TextoTablas"/>
            </w:pPr>
            <w:r w:rsidRPr="00773E36">
              <w:t xml:space="preserve">Responsable del </w:t>
            </w:r>
            <w:r w:rsidR="00A8078F">
              <w:t>E</w:t>
            </w:r>
            <w:r w:rsidRPr="00773E36">
              <w:t>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60912A30" w:rsidR="001550D9" w:rsidRDefault="001550D9" w:rsidP="001550D9">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3EDE7F33" w:rsidR="00B27478" w:rsidRDefault="00B27478" w:rsidP="00B27478">
            <w:pPr>
              <w:pStyle w:val="TextoTablas"/>
            </w:pPr>
            <w:r w:rsidRPr="00E51ADE">
              <w:t>Responsable de Desarrollo Curricular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7F8765CA" w:rsidR="00B27478" w:rsidRDefault="00B27478" w:rsidP="00B27478">
            <w:pPr>
              <w:pStyle w:val="TextoTablas"/>
            </w:pPr>
            <w:r w:rsidRPr="00E51ADE">
              <w:t>Experta 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3C00BDB4" w:rsidR="00B27478" w:rsidRDefault="00B27478" w:rsidP="00B27478">
            <w:pPr>
              <w:pStyle w:val="TextoTablas"/>
            </w:pPr>
            <w:r w:rsidRPr="00E51ADE">
              <w:t xml:space="preserve">Diseñadora </w:t>
            </w:r>
            <w:r w:rsidR="00A8078F">
              <w:t>I</w:t>
            </w:r>
            <w:r w:rsidRPr="00E51ADE">
              <w:t>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5B7F13EC" w:rsidR="00B27478" w:rsidRDefault="00B27478" w:rsidP="00B27478">
            <w:pPr>
              <w:pStyle w:val="TextoTablas"/>
            </w:pPr>
            <w:r w:rsidRPr="00E51ADE">
              <w:t>Asesora Metodológica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0C41DD84" w:rsidR="00B27478" w:rsidRDefault="00B27478" w:rsidP="00B27478">
            <w:pPr>
              <w:pStyle w:val="TextoTablas"/>
            </w:pPr>
            <w:r w:rsidRPr="00E51ADE">
              <w:t xml:space="preserve">Corrector de </w:t>
            </w:r>
            <w:r w:rsidR="00A8078F">
              <w:t>E</w:t>
            </w:r>
            <w:r w:rsidRPr="00E51ADE">
              <w:t>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60CCD037" w14:textId="77777777" w:rsidTr="004C6231">
        <w:tc>
          <w:tcPr>
            <w:tcW w:w="2830" w:type="dxa"/>
          </w:tcPr>
          <w:p w14:paraId="7D4935E5" w14:textId="53D3123A" w:rsidR="00B27478" w:rsidRDefault="00B27478" w:rsidP="00B27478">
            <w:pPr>
              <w:pStyle w:val="TextoTablas"/>
            </w:pPr>
            <w:r w:rsidRPr="00E51ADE">
              <w:t>Rafael Neftalí Lizcano Reyes</w:t>
            </w:r>
          </w:p>
        </w:tc>
        <w:tc>
          <w:tcPr>
            <w:tcW w:w="3402" w:type="dxa"/>
          </w:tcPr>
          <w:p w14:paraId="7CA57FBC" w14:textId="636F144F" w:rsidR="00B27478" w:rsidRDefault="00B27478" w:rsidP="00B27478">
            <w:pPr>
              <w:pStyle w:val="TextoTablas"/>
            </w:pPr>
            <w:r w:rsidRPr="00E51ADE">
              <w:t>Responsable de Desarrollo Curricular</w:t>
            </w:r>
          </w:p>
        </w:tc>
        <w:tc>
          <w:tcPr>
            <w:tcW w:w="3969" w:type="dxa"/>
          </w:tcPr>
          <w:p w14:paraId="74223EB6" w14:textId="376B015A" w:rsidR="00B27478" w:rsidRDefault="00B27478" w:rsidP="00B27478">
            <w:pPr>
              <w:pStyle w:val="TextoTablas"/>
            </w:pPr>
            <w:r w:rsidRPr="00E51ADE">
              <w:t>Centro Industrial del Diseño y la Manufactura Regional Santander</w:t>
            </w:r>
          </w:p>
        </w:tc>
      </w:tr>
      <w:tr w:rsidR="00B27478" w14:paraId="1FB8B07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1D572A88" w:rsidR="00B27478" w:rsidRPr="00261F4A" w:rsidRDefault="00B27478" w:rsidP="00B27478">
            <w:pPr>
              <w:pStyle w:val="TextoTablas"/>
            </w:pPr>
            <w:r w:rsidRPr="00E51ADE">
              <w:t>Experta 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6AE06392" w:rsidR="00B27478" w:rsidRPr="00261F4A" w:rsidRDefault="00B27478" w:rsidP="00B27478">
            <w:pPr>
              <w:pStyle w:val="TextoTablas"/>
            </w:pPr>
            <w:r w:rsidRPr="00E51ADE">
              <w:t xml:space="preserve">Diseñadora </w:t>
            </w:r>
            <w:r w:rsidR="00A8078F">
              <w:t>I</w:t>
            </w:r>
            <w:r w:rsidRPr="00E51ADE">
              <w:t>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06AA7EA5" w:rsidR="00B27478" w:rsidRPr="00261F4A" w:rsidRDefault="00B27478" w:rsidP="00B27478">
            <w:pPr>
              <w:pStyle w:val="TextoTablas"/>
            </w:pPr>
            <w:r w:rsidRPr="00E51ADE">
              <w:t>Asesora Metodológica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121F4EDC" w:rsidR="00B27478" w:rsidRPr="00261F4A" w:rsidRDefault="00B27478" w:rsidP="00B27478">
            <w:pPr>
              <w:pStyle w:val="TextoTablas"/>
            </w:pPr>
            <w:r w:rsidRPr="00E51ADE">
              <w:t xml:space="preserve">Corrector de </w:t>
            </w:r>
            <w:r w:rsidR="00A8078F">
              <w:t>E</w:t>
            </w:r>
            <w:r w:rsidRPr="00E51ADE">
              <w:t>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9EC9C7" w14:textId="04ABD886" w:rsidR="00B27478" w:rsidRDefault="00B27478" w:rsidP="004C6231">
            <w:pPr>
              <w:pStyle w:val="TextoTablas"/>
            </w:pPr>
            <w:r w:rsidRPr="0093775D">
              <w:lastRenderedPageBreak/>
              <w:t>Nelson Vera</w:t>
            </w:r>
          </w:p>
        </w:tc>
        <w:tc>
          <w:tcPr>
            <w:tcW w:w="3402" w:type="dxa"/>
            <w:vAlign w:val="center"/>
          </w:tcPr>
          <w:p w14:paraId="0FAFA2AD" w14:textId="4D647F06" w:rsidR="00B27478" w:rsidRPr="00261F4A" w:rsidRDefault="00B27478" w:rsidP="004C6231">
            <w:pPr>
              <w:pStyle w:val="TextoTablas"/>
            </w:pPr>
            <w:r w:rsidRPr="0093775D">
              <w:t xml:space="preserve">Producción </w:t>
            </w:r>
            <w:r w:rsidR="00A8078F">
              <w:t>A</w:t>
            </w:r>
            <w:r w:rsidRPr="0093775D">
              <w:t>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t>Alexander Acosta</w:t>
            </w:r>
          </w:p>
        </w:tc>
        <w:tc>
          <w:tcPr>
            <w:tcW w:w="3402" w:type="dxa"/>
            <w:vAlign w:val="center"/>
          </w:tcPr>
          <w:p w14:paraId="4F5F0C6A" w14:textId="32EBC952" w:rsidR="00B27478" w:rsidRPr="001550D9" w:rsidRDefault="00B27478" w:rsidP="004C6231">
            <w:pPr>
              <w:pStyle w:val="TextoTablas"/>
              <w:rPr>
                <w:rFonts w:asciiTheme="minorHAnsi" w:hAnsiTheme="minorHAnsi" w:cstheme="minorHAnsi"/>
                <w:sz w:val="28"/>
                <w:szCs w:val="28"/>
              </w:rPr>
            </w:pPr>
            <w:r w:rsidRPr="008D17A7">
              <w:t xml:space="preserve">Producción </w:t>
            </w:r>
            <w:r w:rsidR="00A8078F">
              <w:t>A</w:t>
            </w:r>
            <w:r w:rsidRPr="008D17A7">
              <w:t>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589EC29A"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EAA2410" w14:textId="6DE91A0D" w:rsidR="001550D9" w:rsidRPr="00B27478" w:rsidRDefault="00B27478"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50363515" w14:textId="34911391" w:rsidR="001550D9" w:rsidRPr="00B27478" w:rsidRDefault="00B27478" w:rsidP="004C6231">
            <w:pPr>
              <w:pStyle w:val="TituloPortada"/>
              <w:ind w:firstLine="39"/>
              <w:rPr>
                <w:rFonts w:asciiTheme="minorHAnsi" w:hAnsiTheme="minorHAnsi" w:cstheme="minorHAnsi"/>
                <w:b w:val="0"/>
                <w:color w:val="auto"/>
                <w:sz w:val="24"/>
                <w:szCs w:val="24"/>
              </w:rPr>
            </w:pPr>
            <w:r w:rsidRPr="00B27478">
              <w:rPr>
                <w:rFonts w:asciiTheme="minorHAnsi" w:hAnsiTheme="minorHAnsi" w:cstheme="minorHAnsi"/>
                <w:b w:val="0"/>
                <w:color w:val="auto"/>
                <w:sz w:val="24"/>
                <w:szCs w:val="24"/>
              </w:rPr>
              <w:t xml:space="preserve">Producción </w:t>
            </w:r>
            <w:r w:rsidR="00A8078F">
              <w:rPr>
                <w:rFonts w:asciiTheme="minorHAnsi" w:hAnsiTheme="minorHAnsi" w:cstheme="minorHAnsi"/>
                <w:b w:val="0"/>
                <w:color w:val="auto"/>
                <w:sz w:val="24"/>
                <w:szCs w:val="24"/>
              </w:rPr>
              <w:t>A</w:t>
            </w:r>
            <w:r w:rsidRPr="00B27478">
              <w:rPr>
                <w:rFonts w:asciiTheme="minorHAnsi" w:hAnsiTheme="minorHAnsi" w:cstheme="minorHAnsi"/>
                <w:b w:val="0"/>
                <w:color w:val="auto"/>
                <w:sz w:val="24"/>
                <w:szCs w:val="24"/>
              </w:rPr>
              <w:t>udiovisual</w:t>
            </w:r>
          </w:p>
        </w:tc>
        <w:tc>
          <w:tcPr>
            <w:tcW w:w="3969" w:type="dxa"/>
          </w:tcPr>
          <w:p w14:paraId="4A9F341B" w14:textId="60BEF86F" w:rsidR="001550D9"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A8078F" w:rsidRPr="001550D9" w14:paraId="6296C3E4" w14:textId="77777777" w:rsidTr="004C6231">
        <w:tc>
          <w:tcPr>
            <w:tcW w:w="2830" w:type="dxa"/>
            <w:vAlign w:val="center"/>
          </w:tcPr>
          <w:p w14:paraId="5E876819" w14:textId="41F80F5C" w:rsidR="00A8078F" w:rsidRPr="004C6231" w:rsidRDefault="00A8078F" w:rsidP="004C6231">
            <w:pPr>
              <w:pStyle w:val="TextoTablas"/>
              <w:rPr>
                <w:rFonts w:asciiTheme="minorHAnsi" w:hAnsiTheme="minorHAnsi" w:cstheme="minorHAnsi"/>
                <w:szCs w:val="24"/>
              </w:rPr>
            </w:pPr>
            <w:r w:rsidRPr="00A8078F">
              <w:rPr>
                <w:rFonts w:asciiTheme="minorHAnsi" w:hAnsiTheme="minorHAnsi" w:cstheme="minorHAnsi"/>
                <w:szCs w:val="24"/>
              </w:rPr>
              <w:t>Liborio de Jesús Castañeda Valencia</w:t>
            </w:r>
          </w:p>
        </w:tc>
        <w:tc>
          <w:tcPr>
            <w:tcW w:w="3402" w:type="dxa"/>
            <w:vAlign w:val="center"/>
          </w:tcPr>
          <w:p w14:paraId="0BB167F8" w14:textId="5C3EE04E" w:rsidR="00A8078F" w:rsidRPr="004C6231" w:rsidRDefault="005A5FB1" w:rsidP="004C6231">
            <w:pPr>
              <w:pStyle w:val="TituloPortada"/>
              <w:ind w:firstLine="39"/>
              <w:rPr>
                <w:rStyle w:val="Ttulo1Car"/>
                <w:rFonts w:asciiTheme="minorHAnsi" w:hAnsiTheme="minorHAnsi" w:cstheme="minorHAnsi"/>
                <w:color w:val="auto"/>
                <w:sz w:val="24"/>
                <w:szCs w:val="24"/>
              </w:rPr>
            </w:pPr>
            <w:bookmarkStart w:id="29" w:name="_Toc173220030"/>
            <w:r w:rsidRPr="005A5FB1">
              <w:rPr>
                <w:rStyle w:val="Ttulo1Car"/>
                <w:rFonts w:asciiTheme="minorHAnsi" w:hAnsiTheme="minorHAnsi" w:cstheme="minorHAnsi"/>
                <w:color w:val="auto"/>
                <w:sz w:val="24"/>
                <w:szCs w:val="24"/>
              </w:rPr>
              <w:t>Desarrollo Full</w:t>
            </w:r>
            <w:r>
              <w:rPr>
                <w:rStyle w:val="Ttulo1Car"/>
                <w:rFonts w:asciiTheme="minorHAnsi" w:hAnsiTheme="minorHAnsi" w:cstheme="minorHAnsi"/>
                <w:color w:val="auto"/>
                <w:sz w:val="24"/>
                <w:szCs w:val="24"/>
              </w:rPr>
              <w:t xml:space="preserve"> </w:t>
            </w:r>
            <w:proofErr w:type="spellStart"/>
            <w:r>
              <w:rPr>
                <w:rStyle w:val="Ttulo1Car"/>
                <w:rFonts w:asciiTheme="minorHAnsi" w:hAnsiTheme="minorHAnsi" w:cstheme="minorHAnsi"/>
                <w:color w:val="auto"/>
                <w:sz w:val="24"/>
                <w:szCs w:val="24"/>
              </w:rPr>
              <w:t>S</w:t>
            </w:r>
            <w:r w:rsidRPr="005A5FB1">
              <w:rPr>
                <w:rStyle w:val="Ttulo1Car"/>
                <w:rFonts w:asciiTheme="minorHAnsi" w:hAnsiTheme="minorHAnsi" w:cstheme="minorHAnsi"/>
                <w:color w:val="auto"/>
                <w:sz w:val="24"/>
                <w:szCs w:val="24"/>
              </w:rPr>
              <w:t>tack</w:t>
            </w:r>
            <w:proofErr w:type="spellEnd"/>
            <w:r w:rsidRPr="005A5FB1">
              <w:rPr>
                <w:rStyle w:val="Ttulo1Car"/>
                <w:rFonts w:asciiTheme="minorHAnsi" w:hAnsiTheme="minorHAnsi" w:cstheme="minorHAnsi"/>
                <w:color w:val="auto"/>
                <w:sz w:val="24"/>
                <w:szCs w:val="24"/>
              </w:rPr>
              <w:t xml:space="preserve"> Junior</w:t>
            </w:r>
            <w:bookmarkEnd w:id="29"/>
          </w:p>
        </w:tc>
        <w:tc>
          <w:tcPr>
            <w:tcW w:w="3969" w:type="dxa"/>
          </w:tcPr>
          <w:p w14:paraId="2FEE4340" w14:textId="61E05AFF" w:rsidR="00A8078F" w:rsidRPr="004C6231" w:rsidRDefault="005A5FB1" w:rsidP="004C6231">
            <w:pPr>
              <w:pStyle w:val="TituloPortada"/>
              <w:ind w:firstLine="0"/>
              <w:rPr>
                <w:rFonts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67F02248"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30" w:name="_Toc170974583"/>
            <w:bookmarkStart w:id="31" w:name="_Toc173220031"/>
            <w:r w:rsidRPr="004C6231">
              <w:rPr>
                <w:rStyle w:val="Ttulo1Car"/>
                <w:rFonts w:asciiTheme="minorHAnsi" w:hAnsiTheme="minorHAnsi" w:cstheme="minorHAnsi"/>
                <w:color w:val="auto"/>
                <w:sz w:val="24"/>
                <w:szCs w:val="24"/>
              </w:rPr>
              <w:t xml:space="preserve">Validación de </w:t>
            </w:r>
            <w:r w:rsidR="00A8078F">
              <w:rPr>
                <w:rStyle w:val="Ttulo1Car"/>
                <w:rFonts w:asciiTheme="minorHAnsi" w:hAnsiTheme="minorHAnsi" w:cstheme="minorHAnsi"/>
                <w:color w:val="auto"/>
                <w:sz w:val="24"/>
                <w:szCs w:val="24"/>
              </w:rPr>
              <w:t>D</w:t>
            </w:r>
            <w:r w:rsidRPr="004C6231">
              <w:rPr>
                <w:rStyle w:val="Ttulo1Car"/>
                <w:rFonts w:asciiTheme="minorHAnsi" w:hAnsiTheme="minorHAnsi" w:cstheme="minorHAnsi"/>
                <w:color w:val="auto"/>
                <w:sz w:val="24"/>
                <w:szCs w:val="24"/>
              </w:rPr>
              <w:t xml:space="preserve">iseño y </w:t>
            </w:r>
            <w:r w:rsidR="00A8078F">
              <w:rPr>
                <w:rStyle w:val="Ttulo1Car"/>
                <w:rFonts w:asciiTheme="minorHAnsi" w:hAnsiTheme="minorHAnsi" w:cstheme="minorHAnsi"/>
                <w:color w:val="auto"/>
                <w:sz w:val="24"/>
                <w:szCs w:val="24"/>
              </w:rPr>
              <w:t>C</w:t>
            </w:r>
            <w:r w:rsidRPr="004C6231">
              <w:rPr>
                <w:rStyle w:val="Ttulo1Car"/>
                <w:rFonts w:asciiTheme="minorHAnsi" w:hAnsiTheme="minorHAnsi" w:cstheme="minorHAnsi"/>
                <w:color w:val="auto"/>
                <w:sz w:val="24"/>
                <w:szCs w:val="24"/>
              </w:rPr>
              <w:t>ontenido</w:t>
            </w:r>
            <w:bookmarkEnd w:id="30"/>
            <w:bookmarkEnd w:id="31"/>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22CDE6BE"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w:t>
            </w:r>
            <w:r w:rsidR="00A8078F">
              <w:rPr>
                <w:b w:val="0"/>
                <w:bCs/>
                <w:color w:val="auto"/>
                <w:sz w:val="22"/>
              </w:rPr>
              <w:t>D</w:t>
            </w:r>
            <w:r w:rsidRPr="004C6231">
              <w:rPr>
                <w:b w:val="0"/>
                <w:bCs/>
                <w:color w:val="auto"/>
                <w:sz w:val="22"/>
              </w:rPr>
              <w:t xml:space="preserve">iseño y </w:t>
            </w:r>
            <w:r w:rsidR="00A8078F">
              <w:rPr>
                <w:b w:val="0"/>
                <w:bCs/>
                <w:color w:val="auto"/>
                <w:sz w:val="22"/>
              </w:rPr>
              <w:t>C</w:t>
            </w:r>
            <w:r w:rsidRPr="004C6231">
              <w:rPr>
                <w:b w:val="0"/>
                <w:bCs/>
                <w:color w:val="auto"/>
                <w:sz w:val="22"/>
              </w:rPr>
              <w:t>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16F68E1A"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 xml:space="preserve">Evaluador para </w:t>
            </w:r>
            <w:r w:rsidR="00A8078F">
              <w:rPr>
                <w:rFonts w:eastAsia="Times New Roman" w:cs="Times New Roman"/>
                <w:sz w:val="24"/>
                <w:szCs w:val="18"/>
              </w:rPr>
              <w:t>C</w:t>
            </w:r>
            <w:r w:rsidRPr="004C6231">
              <w:rPr>
                <w:rFonts w:eastAsia="Times New Roman" w:cs="Times New Roman"/>
                <w:sz w:val="24"/>
                <w:szCs w:val="18"/>
              </w:rPr>
              <w:t xml:space="preserve">ontenidos </w:t>
            </w:r>
            <w:r w:rsidR="00A8078F">
              <w:rPr>
                <w:rFonts w:eastAsia="Times New Roman" w:cs="Times New Roman"/>
                <w:sz w:val="24"/>
                <w:szCs w:val="18"/>
              </w:rPr>
              <w:t>I</w:t>
            </w:r>
            <w:r w:rsidRPr="004C6231">
              <w:rPr>
                <w:rFonts w:eastAsia="Times New Roman" w:cs="Times New Roman"/>
                <w:sz w:val="24"/>
                <w:szCs w:val="18"/>
              </w:rPr>
              <w:t xml:space="preserve">nclusivos y </w:t>
            </w:r>
            <w:r w:rsidR="00A8078F">
              <w:rPr>
                <w:rFonts w:eastAsia="Times New Roman" w:cs="Times New Roman"/>
                <w:sz w:val="24"/>
                <w:szCs w:val="18"/>
              </w:rPr>
              <w:t>A</w:t>
            </w:r>
            <w:r w:rsidRPr="004C6231">
              <w:rPr>
                <w:rFonts w:eastAsia="Times New Roman" w:cs="Times New Roman"/>
                <w:sz w:val="24"/>
                <w:szCs w:val="18"/>
              </w:rPr>
              <w:t>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7AF4FBAE"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 xml:space="preserve">Validación de </w:t>
            </w:r>
            <w:r w:rsidR="00A8078F">
              <w:rPr>
                <w:b w:val="0"/>
                <w:bCs/>
                <w:color w:val="auto"/>
                <w:sz w:val="24"/>
                <w:szCs w:val="24"/>
              </w:rPr>
              <w:t>R</w:t>
            </w:r>
            <w:r w:rsidRPr="004C6231">
              <w:rPr>
                <w:b w:val="0"/>
                <w:bCs/>
                <w:color w:val="auto"/>
                <w:sz w:val="24"/>
                <w:szCs w:val="24"/>
              </w:rPr>
              <w:t xml:space="preserve">ecursos </w:t>
            </w:r>
            <w:r w:rsidR="00A8078F">
              <w:rPr>
                <w:b w:val="0"/>
                <w:bCs/>
                <w:color w:val="auto"/>
                <w:sz w:val="24"/>
                <w:szCs w:val="24"/>
              </w:rPr>
              <w:t>D</w:t>
            </w:r>
            <w:r w:rsidRPr="004C6231">
              <w:rPr>
                <w:b w:val="0"/>
                <w:bCs/>
                <w:color w:val="auto"/>
                <w:sz w:val="24"/>
                <w:szCs w:val="24"/>
              </w:rPr>
              <w:t>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 xml:space="preserve">Luz </w:t>
            </w:r>
            <w:proofErr w:type="spellStart"/>
            <w:r w:rsidRPr="004D242A">
              <w:t>Karime</w:t>
            </w:r>
            <w:proofErr w:type="spellEnd"/>
            <w:r w:rsidRPr="004D242A">
              <w:t xml:space="preserve"> Amaya</w:t>
            </w:r>
          </w:p>
        </w:tc>
        <w:tc>
          <w:tcPr>
            <w:tcW w:w="3402" w:type="dxa"/>
            <w:vAlign w:val="center"/>
          </w:tcPr>
          <w:p w14:paraId="5CA3B98E" w14:textId="05107145"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 xml:space="preserve">Evaluador para </w:t>
            </w:r>
            <w:r w:rsidR="00A8078F">
              <w:rPr>
                <w:b w:val="0"/>
                <w:bCs/>
                <w:color w:val="auto"/>
                <w:sz w:val="24"/>
                <w:szCs w:val="24"/>
              </w:rPr>
              <w:t>C</w:t>
            </w:r>
            <w:r w:rsidRPr="00967073">
              <w:rPr>
                <w:b w:val="0"/>
                <w:bCs/>
                <w:color w:val="auto"/>
                <w:sz w:val="24"/>
                <w:szCs w:val="24"/>
              </w:rPr>
              <w:t xml:space="preserve">ontenidos </w:t>
            </w:r>
            <w:r w:rsidR="00A8078F">
              <w:rPr>
                <w:b w:val="0"/>
                <w:bCs/>
                <w:color w:val="auto"/>
                <w:sz w:val="24"/>
                <w:szCs w:val="24"/>
              </w:rPr>
              <w:t>I</w:t>
            </w:r>
            <w:r w:rsidRPr="00967073">
              <w:rPr>
                <w:b w:val="0"/>
                <w:bCs/>
                <w:color w:val="auto"/>
                <w:sz w:val="24"/>
                <w:szCs w:val="24"/>
              </w:rPr>
              <w:t xml:space="preserve">nclusivos y </w:t>
            </w:r>
            <w:r w:rsidR="00A8078F">
              <w:rPr>
                <w:b w:val="0"/>
                <w:bCs/>
                <w:color w:val="auto"/>
                <w:sz w:val="24"/>
                <w:szCs w:val="24"/>
              </w:rPr>
              <w:t>A</w:t>
            </w:r>
            <w:r w:rsidRPr="00967073">
              <w:rPr>
                <w:b w:val="0"/>
                <w:bCs/>
                <w:color w:val="auto"/>
                <w:sz w:val="24"/>
                <w:szCs w:val="24"/>
              </w:rPr>
              <w:t>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5"/>
      <w:footerReference w:type="default" r:id="rId46"/>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3667DF" w14:textId="77777777" w:rsidR="009D7FE7" w:rsidRDefault="009D7FE7" w:rsidP="00EC0858">
      <w:pPr>
        <w:spacing w:before="0" w:after="0" w:line="240" w:lineRule="auto"/>
      </w:pPr>
      <w:r>
        <w:separator/>
      </w:r>
    </w:p>
  </w:endnote>
  <w:endnote w:type="continuationSeparator" w:id="0">
    <w:p w14:paraId="6B9EEFCB" w14:textId="77777777" w:rsidR="009D7FE7" w:rsidRDefault="009D7FE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D0B97" w14:textId="77777777" w:rsidR="009D7FE7" w:rsidRDefault="009D7FE7" w:rsidP="00EC0858">
      <w:pPr>
        <w:spacing w:before="0" w:after="0" w:line="240" w:lineRule="auto"/>
      </w:pPr>
      <w:r>
        <w:separator/>
      </w:r>
    </w:p>
  </w:footnote>
  <w:footnote w:type="continuationSeparator" w:id="0">
    <w:p w14:paraId="5BC147A8" w14:textId="77777777" w:rsidR="009D7FE7" w:rsidRDefault="009D7FE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698E"/>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647A"/>
    <w:rsid w:val="00123EA6"/>
    <w:rsid w:val="00124ECD"/>
    <w:rsid w:val="00127C17"/>
    <w:rsid w:val="001302EF"/>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4DDE"/>
    <w:rsid w:val="00284FD1"/>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F2E"/>
    <w:rsid w:val="00542511"/>
    <w:rsid w:val="0054456B"/>
    <w:rsid w:val="005468A8"/>
    <w:rsid w:val="005545C8"/>
    <w:rsid w:val="00554B90"/>
    <w:rsid w:val="00561C70"/>
    <w:rsid w:val="00570D4B"/>
    <w:rsid w:val="00572AB2"/>
    <w:rsid w:val="00575B89"/>
    <w:rsid w:val="00575E69"/>
    <w:rsid w:val="005779D0"/>
    <w:rsid w:val="0058105C"/>
    <w:rsid w:val="00581C2E"/>
    <w:rsid w:val="005828F5"/>
    <w:rsid w:val="0058441F"/>
    <w:rsid w:val="00585820"/>
    <w:rsid w:val="00590D20"/>
    <w:rsid w:val="005A064D"/>
    <w:rsid w:val="005A53B4"/>
    <w:rsid w:val="005A5FB1"/>
    <w:rsid w:val="005B4E9A"/>
    <w:rsid w:val="005C0444"/>
    <w:rsid w:val="005D1DF9"/>
    <w:rsid w:val="005E015D"/>
    <w:rsid w:val="005F0603"/>
    <w:rsid w:val="005F5DCC"/>
    <w:rsid w:val="005F6284"/>
    <w:rsid w:val="005F6E72"/>
    <w:rsid w:val="006030D4"/>
    <w:rsid w:val="006074C9"/>
    <w:rsid w:val="00612A19"/>
    <w:rsid w:val="006174FF"/>
    <w:rsid w:val="00620C13"/>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528F"/>
    <w:rsid w:val="00723503"/>
    <w:rsid w:val="00724390"/>
    <w:rsid w:val="00726A92"/>
    <w:rsid w:val="0072774C"/>
    <w:rsid w:val="007313AB"/>
    <w:rsid w:val="00733BA1"/>
    <w:rsid w:val="007342D5"/>
    <w:rsid w:val="007367A1"/>
    <w:rsid w:val="00737AB8"/>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D7FE7"/>
    <w:rsid w:val="009F4543"/>
    <w:rsid w:val="009F7504"/>
    <w:rsid w:val="00A00B19"/>
    <w:rsid w:val="00A020E4"/>
    <w:rsid w:val="00A10B14"/>
    <w:rsid w:val="00A12379"/>
    <w:rsid w:val="00A20A19"/>
    <w:rsid w:val="00A2799A"/>
    <w:rsid w:val="00A35CDB"/>
    <w:rsid w:val="00A43B13"/>
    <w:rsid w:val="00A5136A"/>
    <w:rsid w:val="00A5286E"/>
    <w:rsid w:val="00A64379"/>
    <w:rsid w:val="00A65CC7"/>
    <w:rsid w:val="00A667F5"/>
    <w:rsid w:val="00A67D01"/>
    <w:rsid w:val="00A71409"/>
    <w:rsid w:val="00A72866"/>
    <w:rsid w:val="00A8078F"/>
    <w:rsid w:val="00A8341A"/>
    <w:rsid w:val="00AA1318"/>
    <w:rsid w:val="00AA626B"/>
    <w:rsid w:val="00AA6943"/>
    <w:rsid w:val="00AA6F0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2644"/>
    <w:rsid w:val="00B2384F"/>
    <w:rsid w:val="00B27478"/>
    <w:rsid w:val="00B27CC4"/>
    <w:rsid w:val="00B41B36"/>
    <w:rsid w:val="00B456F7"/>
    <w:rsid w:val="00B47192"/>
    <w:rsid w:val="00B50A23"/>
    <w:rsid w:val="00B5461B"/>
    <w:rsid w:val="00B55770"/>
    <w:rsid w:val="00B61202"/>
    <w:rsid w:val="00B63204"/>
    <w:rsid w:val="00B67090"/>
    <w:rsid w:val="00B71D19"/>
    <w:rsid w:val="00B8080E"/>
    <w:rsid w:val="00B81D1F"/>
    <w:rsid w:val="00B83E8D"/>
    <w:rsid w:val="00B848C2"/>
    <w:rsid w:val="00B8508E"/>
    <w:rsid w:val="00B8759F"/>
    <w:rsid w:val="00B90C96"/>
    <w:rsid w:val="00B94CE1"/>
    <w:rsid w:val="00B9538F"/>
    <w:rsid w:val="00B96B83"/>
    <w:rsid w:val="00B9733A"/>
    <w:rsid w:val="00BB016D"/>
    <w:rsid w:val="00BB051B"/>
    <w:rsid w:val="00BB207C"/>
    <w:rsid w:val="00BB336E"/>
    <w:rsid w:val="00BB4FEB"/>
    <w:rsid w:val="00BB67B6"/>
    <w:rsid w:val="00BB75F6"/>
    <w:rsid w:val="00BC1B20"/>
    <w:rsid w:val="00BC20BA"/>
    <w:rsid w:val="00BD3BB4"/>
    <w:rsid w:val="00BE5731"/>
    <w:rsid w:val="00BE58FE"/>
    <w:rsid w:val="00BF2E8A"/>
    <w:rsid w:val="00BF4032"/>
    <w:rsid w:val="00BF5C51"/>
    <w:rsid w:val="00BF7FE0"/>
    <w:rsid w:val="00C05612"/>
    <w:rsid w:val="00C11E63"/>
    <w:rsid w:val="00C171CE"/>
    <w:rsid w:val="00C30949"/>
    <w:rsid w:val="00C31319"/>
    <w:rsid w:val="00C332B9"/>
    <w:rsid w:val="00C407C1"/>
    <w:rsid w:val="00C432EF"/>
    <w:rsid w:val="00C467A9"/>
    <w:rsid w:val="00C5146D"/>
    <w:rsid w:val="00C543BC"/>
    <w:rsid w:val="00C5465E"/>
    <w:rsid w:val="00C5720D"/>
    <w:rsid w:val="00C61247"/>
    <w:rsid w:val="00C64C40"/>
    <w:rsid w:val="00C66370"/>
    <w:rsid w:val="00C66808"/>
    <w:rsid w:val="00C7377B"/>
    <w:rsid w:val="00C8298F"/>
    <w:rsid w:val="00C82BDA"/>
    <w:rsid w:val="00C876C7"/>
    <w:rsid w:val="00C87ACE"/>
    <w:rsid w:val="00C94B86"/>
    <w:rsid w:val="00C97DA4"/>
    <w:rsid w:val="00CA2914"/>
    <w:rsid w:val="00CA53DA"/>
    <w:rsid w:val="00CA7A8D"/>
    <w:rsid w:val="00CB3F79"/>
    <w:rsid w:val="00CB479E"/>
    <w:rsid w:val="00CC1E14"/>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56D1"/>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A4DB4"/>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3FD7"/>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42844"/>
    <w:rsid w:val="00F502E4"/>
    <w:rsid w:val="00F53B73"/>
    <w:rsid w:val="00F731F5"/>
    <w:rsid w:val="00F73CE8"/>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4B86"/>
    <w:pPr>
      <w:spacing w:after="0"/>
      <w:ind w:firstLine="0"/>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C94B86"/>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www.researchgate.net/publication/353046808_Alternativas_para_la_Conservacion_de_Forrajes" TargetMode="External"/><Relationship Id="rId21" Type="http://schemas.openxmlformats.org/officeDocument/2006/relationships/image" Target="media/image10.png"/><Relationship Id="rId34" Type="http://schemas.openxmlformats.org/officeDocument/2006/relationships/hyperlink" Target="https://www.youtube.com/watch?v=kKiAKTSUkwQ" TargetMode="External"/><Relationship Id="rId42" Type="http://schemas.openxmlformats.org/officeDocument/2006/relationships/hyperlink" Target="https://www.contextoganadero.com/ganaderia-sostenible/que-tipos-de-leguminosas-hay-disponibles-para-clima-calido"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jmeXgBzCoG" TargetMode="External"/><Relationship Id="rId37"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0" Type="http://schemas.openxmlformats.org/officeDocument/2006/relationships/hyperlink" Target="https://repository.usta.edu.co/handle/11634/1290"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svg"/><Relationship Id="rId36" Type="http://schemas.openxmlformats.org/officeDocument/2006/relationships/hyperlink" Target="http://repository.unilasallista.edu.co/dspace/bitstream/10567/363/1/Buenas_practicas_ganaderas.pdf"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ZnjNP9HOs_g&amp;t=1625s" TargetMode="External"/><Relationship Id="rId44" Type="http://schemas.openxmlformats.org/officeDocument/2006/relationships/hyperlink" Target="https://zoovetesmipasion.com/avicultura/pollos/estructura-del-galpon-pollos-engor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nagricultura.gov.co/tramites-servicios/Paginas/Normatividad-Sello-Ecologico.asp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NJ1CBZ34WyQ" TargetMode="External"/><Relationship Id="rId35" Type="http://schemas.openxmlformats.org/officeDocument/2006/relationships/hyperlink" Target="https://elabcrural.com/la-red-bpa-presento-la-guia-de-buenas-practicas-ganaderas/" TargetMode="External"/><Relationship Id="rId43" Type="http://schemas.openxmlformats.org/officeDocument/2006/relationships/hyperlink" Target="https://1library.co/document/y4kk3k5q-guia-tecnica-basica-de-lecheria-universidad-de-wisconsin-madison.html"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vcx6Lj8sFbE" TargetMode="External"/><Relationship Id="rId38" Type="http://schemas.openxmlformats.org/officeDocument/2006/relationships/hyperlink" Target="https://www.engormix.com/porcicultura/articulos/instalaciones-criadero-cerdos-dedicado-t25910.htm" TargetMode="External"/><Relationship Id="rId46"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hyperlink" Target="file:///D:/Downloads/Agroecologia%2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3D033A-B813-4FF8-8803-5BF8386F6EAA}"/>
</file>

<file path=customXml/itemProps2.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customXml/itemProps3.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4.xml><?xml version="1.0" encoding="utf-8"?>
<ds:datastoreItem xmlns:ds="http://schemas.openxmlformats.org/officeDocument/2006/customXml" ds:itemID="{F3BA9D35-2799-490B-93F1-554EF5373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51</Pages>
  <Words>9060</Words>
  <Characters>49832</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24</cp:revision>
  <cp:lastPrinted>2024-07-17T22:30:00Z</cp:lastPrinted>
  <dcterms:created xsi:type="dcterms:W3CDTF">2024-06-27T14:35:00Z</dcterms:created>
  <dcterms:modified xsi:type="dcterms:W3CDTF">2024-07-30T13:20:00Z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